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BE7EF" w14:textId="5D600282" w:rsidR="008F32DB" w:rsidRPr="00682A15" w:rsidRDefault="009E6193">
      <w:pPr>
        <w:pStyle w:val="Heading1"/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Adelaide Hills Healing Rooms</w:t>
      </w:r>
    </w:p>
    <w:p w14:paraId="1FBD6077" w14:textId="77777777" w:rsidR="008F32DB" w:rsidRPr="00682A15" w:rsidRDefault="008F32DB">
      <w:pPr>
        <w:pStyle w:val="Heading1"/>
        <w:jc w:val="center"/>
        <w:rPr>
          <w:rFonts w:asciiTheme="minorHAnsi" w:hAnsiTheme="minorHAnsi"/>
          <w:sz w:val="32"/>
        </w:rPr>
      </w:pPr>
    </w:p>
    <w:p w14:paraId="3F2A8840" w14:textId="77777777" w:rsidR="008F32DB" w:rsidRPr="00682A15" w:rsidRDefault="008F32DB" w:rsidP="002C6590">
      <w:pPr>
        <w:pStyle w:val="Heading1"/>
        <w:shd w:val="clear" w:color="auto" w:fill="E6E6E6"/>
        <w:jc w:val="center"/>
        <w:rPr>
          <w:rFonts w:asciiTheme="minorHAnsi" w:hAnsiTheme="minorHAnsi"/>
          <w:sz w:val="45"/>
        </w:rPr>
      </w:pPr>
      <w:r w:rsidRPr="00682A15">
        <w:rPr>
          <w:rFonts w:asciiTheme="minorHAnsi" w:hAnsiTheme="minorHAnsi"/>
          <w:sz w:val="45"/>
        </w:rPr>
        <w:t>VOLUNTEER APPLICATION FORM</w:t>
      </w:r>
    </w:p>
    <w:p w14:paraId="5DB9E2FA" w14:textId="1C67564D" w:rsidR="008F32DB" w:rsidRPr="00682A15" w:rsidRDefault="00106AE3">
      <w:pPr>
        <w:pStyle w:val="Heading1"/>
        <w:rPr>
          <w:rFonts w:asciiTheme="minorHAnsi" w:hAnsiTheme="minorHAnsi"/>
        </w:rPr>
      </w:pPr>
      <w:r w:rsidRPr="00682A1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5707EEF" wp14:editId="07CB46CA">
                <wp:simplePos x="0" y="0"/>
                <wp:positionH relativeFrom="column">
                  <wp:posOffset>-43815</wp:posOffset>
                </wp:positionH>
                <wp:positionV relativeFrom="paragraph">
                  <wp:posOffset>112395</wp:posOffset>
                </wp:positionV>
                <wp:extent cx="6518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9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2923F7A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8.85pt" to="509.85pt,8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" o:allowincell="f" strokeweight="3pt">
                <w10:wrap side="right"/>
              </v:line>
            </w:pict>
          </mc:Fallback>
        </mc:AlternateContent>
      </w:r>
    </w:p>
    <w:p w14:paraId="3F4587F5" w14:textId="77777777" w:rsidR="008F32DB" w:rsidRPr="00682A15" w:rsidRDefault="008F32DB">
      <w:pPr>
        <w:rPr>
          <w:rFonts w:asciiTheme="minorHAnsi" w:hAnsiTheme="minorHAnsi"/>
        </w:rPr>
      </w:pPr>
    </w:p>
    <w:p w14:paraId="697D947F" w14:textId="77777777" w:rsidR="008F32DB" w:rsidRPr="00682A15" w:rsidRDefault="008F32DB">
      <w:pPr>
        <w:jc w:val="center"/>
        <w:rPr>
          <w:rFonts w:asciiTheme="minorHAnsi" w:hAnsiTheme="minorHAnsi"/>
          <w:spacing w:val="400"/>
          <w:sz w:val="40"/>
        </w:rPr>
      </w:pPr>
      <w:r w:rsidRPr="00682A15">
        <w:rPr>
          <w:rFonts w:asciiTheme="minorHAnsi" w:hAnsiTheme="minorHAnsi"/>
          <w:spacing w:val="400"/>
          <w:sz w:val="40"/>
        </w:rPr>
        <w:t>CONFIDENTIAL</w:t>
      </w:r>
    </w:p>
    <w:p w14:paraId="11B6CBD1" w14:textId="77777777" w:rsidR="008F32DB" w:rsidRPr="00682A15" w:rsidRDefault="008F32DB">
      <w:pPr>
        <w:rPr>
          <w:rFonts w:asciiTheme="minorHAnsi" w:hAnsiTheme="minorHAnsi"/>
        </w:rPr>
      </w:pPr>
    </w:p>
    <w:p w14:paraId="2CB5D82F" w14:textId="378BAE39" w:rsidR="008F32DB" w:rsidRPr="00682A15" w:rsidRDefault="009E6193">
      <w:pPr>
        <w:shd w:val="pct12" w:color="auto" w:fill="FFFFFF"/>
        <w:jc w:val="center"/>
        <w:rPr>
          <w:rFonts w:asciiTheme="minorHAnsi" w:hAnsiTheme="minorHAnsi"/>
          <w:b/>
          <w:spacing w:val="100"/>
        </w:rPr>
      </w:pPr>
      <w:r>
        <w:rPr>
          <w:rFonts w:asciiTheme="minorHAnsi" w:hAnsiTheme="minorHAnsi"/>
          <w:b/>
          <w:spacing w:val="100"/>
        </w:rPr>
        <w:t>HEALING ROOM</w:t>
      </w:r>
      <w:r w:rsidR="003C33C7">
        <w:rPr>
          <w:rFonts w:asciiTheme="minorHAnsi" w:hAnsiTheme="minorHAnsi"/>
          <w:b/>
          <w:spacing w:val="100"/>
        </w:rPr>
        <w:t>S</w:t>
      </w:r>
      <w:r w:rsidR="008F32DB" w:rsidRPr="00682A15">
        <w:rPr>
          <w:rFonts w:asciiTheme="minorHAnsi" w:hAnsiTheme="minorHAnsi"/>
          <w:b/>
          <w:spacing w:val="100"/>
        </w:rPr>
        <w:t xml:space="preserve"> VISION</w:t>
      </w:r>
      <w:r w:rsidR="002A3924" w:rsidRPr="00682A15">
        <w:rPr>
          <w:rFonts w:asciiTheme="minorHAnsi" w:hAnsiTheme="minorHAnsi"/>
          <w:b/>
          <w:spacing w:val="100"/>
        </w:rPr>
        <w:t xml:space="preserve"> &amp; </w:t>
      </w:r>
      <w:r w:rsidR="00082A43">
        <w:rPr>
          <w:rFonts w:asciiTheme="minorHAnsi" w:hAnsiTheme="minorHAnsi"/>
          <w:b/>
          <w:spacing w:val="100"/>
        </w:rPr>
        <w:t>FOCUS</w:t>
      </w:r>
      <w:r w:rsidR="008F32DB" w:rsidRPr="00682A15">
        <w:rPr>
          <w:rFonts w:asciiTheme="minorHAnsi" w:hAnsiTheme="minorHAnsi"/>
          <w:b/>
          <w:spacing w:val="100"/>
        </w:rPr>
        <w:t xml:space="preserve"> STATEMENT</w:t>
      </w:r>
    </w:p>
    <w:p w14:paraId="573352F2" w14:textId="77777777" w:rsidR="008F32DB" w:rsidRPr="00682A15" w:rsidRDefault="008F32DB">
      <w:pPr>
        <w:rPr>
          <w:rFonts w:asciiTheme="minorHAnsi" w:hAnsiTheme="minorHAnsi"/>
        </w:rPr>
      </w:pPr>
    </w:p>
    <w:p w14:paraId="0D8CDB59" w14:textId="504B2C76" w:rsidR="0042695C" w:rsidRPr="0042695C" w:rsidRDefault="0042695C" w:rsidP="00A775DE">
      <w:pPr>
        <w:ind w:left="1350" w:hanging="270"/>
        <w:jc w:val="both"/>
        <w:divId w:val="232935158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42695C">
        <w:rPr>
          <w:rFonts w:ascii="-webkit-standard" w:hAnsi="-webkit-standard"/>
          <w:color w:val="000000"/>
          <w:sz w:val="27"/>
          <w:szCs w:val="27"/>
          <w:lang w:val="en-AU" w:eastAsia="en-GB"/>
        </w:rPr>
        <w:t>1. </w:t>
      </w:r>
      <w:r w:rsidRPr="0042695C">
        <w:rPr>
          <w:rFonts w:ascii="Arial Narrow" w:hAnsi="Arial Narrow"/>
          <w:color w:val="000000"/>
          <w:sz w:val="18"/>
          <w:szCs w:val="18"/>
          <w:lang w:val="en-AU" w:eastAsia="en-GB"/>
        </w:rPr>
        <w:t>To see the sick, ill and injured healed and restored in the name of Jesus.</w:t>
      </w:r>
    </w:p>
    <w:p w14:paraId="6FC7AE4F" w14:textId="77777777" w:rsidR="0042695C" w:rsidRPr="0042695C" w:rsidRDefault="0042695C" w:rsidP="00A775DE">
      <w:pPr>
        <w:ind w:left="1350" w:hanging="270"/>
        <w:jc w:val="both"/>
        <w:divId w:val="1205756420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42695C">
        <w:rPr>
          <w:rFonts w:ascii="-webkit-standard" w:hAnsi="-webkit-standard"/>
          <w:color w:val="000000"/>
          <w:sz w:val="27"/>
          <w:szCs w:val="27"/>
          <w:lang w:val="en-AU" w:eastAsia="en-GB"/>
        </w:rPr>
        <w:t>2. </w:t>
      </w:r>
      <w:r w:rsidRPr="0042695C">
        <w:rPr>
          <w:rFonts w:ascii="Arial Narrow" w:hAnsi="Arial Narrow"/>
          <w:color w:val="000000"/>
          <w:sz w:val="18"/>
          <w:szCs w:val="18"/>
          <w:lang w:val="en-AU" w:eastAsia="en-GB"/>
        </w:rPr>
        <w:t>To establish Healing Rooms in every State and Territory in Australia.</w:t>
      </w:r>
    </w:p>
    <w:p w14:paraId="5A7709C1" w14:textId="77777777" w:rsidR="0042695C" w:rsidRPr="0042695C" w:rsidRDefault="0042695C" w:rsidP="00A775DE">
      <w:pPr>
        <w:ind w:left="1350" w:hanging="270"/>
        <w:jc w:val="both"/>
        <w:divId w:val="1312714145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42695C">
        <w:rPr>
          <w:rFonts w:ascii="-webkit-standard" w:hAnsi="-webkit-standard"/>
          <w:color w:val="000000"/>
          <w:sz w:val="27"/>
          <w:szCs w:val="27"/>
          <w:lang w:val="en-AU" w:eastAsia="en-GB"/>
        </w:rPr>
        <w:t>3. </w:t>
      </w:r>
      <w:r w:rsidRPr="0042695C">
        <w:rPr>
          <w:rFonts w:ascii="Arial Narrow" w:hAnsi="Arial Narrow"/>
          <w:color w:val="000000"/>
          <w:sz w:val="18"/>
          <w:szCs w:val="18"/>
          <w:lang w:val="en-AU" w:eastAsia="en-GB"/>
        </w:rPr>
        <w:t>To see the ministry of healing restored to the whole Church.</w:t>
      </w:r>
    </w:p>
    <w:p w14:paraId="6701FFE1" w14:textId="23BE1119" w:rsidR="008F32DB" w:rsidRPr="00682A15" w:rsidRDefault="008F32DB">
      <w:pPr>
        <w:jc w:val="center"/>
        <w:rPr>
          <w:rFonts w:asciiTheme="minorHAnsi" w:hAnsiTheme="minorHAnsi"/>
          <w:sz w:val="18"/>
        </w:rPr>
      </w:pPr>
    </w:p>
    <w:p w14:paraId="7A01132C" w14:textId="77777777" w:rsidR="00C866D6" w:rsidRPr="00682A15" w:rsidRDefault="00C866D6" w:rsidP="00413FDF">
      <w:pPr>
        <w:jc w:val="center"/>
        <w:rPr>
          <w:rFonts w:asciiTheme="minorHAnsi" w:hAnsiTheme="minorHAnsi"/>
          <w:sz w:val="18"/>
        </w:rPr>
      </w:pPr>
    </w:p>
    <w:p w14:paraId="1973297D" w14:textId="631A1165" w:rsidR="00413FDF" w:rsidRPr="00715912" w:rsidRDefault="00413FDF" w:rsidP="00413FDF">
      <w:pPr>
        <w:jc w:val="center"/>
        <w:rPr>
          <w:rFonts w:asciiTheme="minorHAnsi" w:hAnsiTheme="minorHAnsi"/>
          <w:i/>
          <w:iCs/>
          <w:sz w:val="18"/>
          <w:lang w:val="en-GB"/>
        </w:rPr>
      </w:pPr>
      <w:r w:rsidRPr="00682A15">
        <w:rPr>
          <w:rFonts w:asciiTheme="minorHAnsi" w:hAnsiTheme="minorHAnsi"/>
          <w:sz w:val="18"/>
        </w:rPr>
        <w:t xml:space="preserve">Our </w:t>
      </w:r>
      <w:r w:rsidR="00082A43">
        <w:rPr>
          <w:rFonts w:asciiTheme="minorHAnsi" w:hAnsiTheme="minorHAnsi"/>
          <w:sz w:val="18"/>
        </w:rPr>
        <w:t>Focus</w:t>
      </w:r>
      <w:r w:rsidRPr="00682A15">
        <w:rPr>
          <w:rFonts w:asciiTheme="minorHAnsi" w:hAnsiTheme="minorHAnsi"/>
          <w:sz w:val="18"/>
        </w:rPr>
        <w:t xml:space="preserve"> is: </w:t>
      </w:r>
      <w:r w:rsidR="00715912" w:rsidRPr="00715912">
        <w:rPr>
          <w:rStyle w:val="s7"/>
          <w:rFonts w:ascii="Arial Narrow" w:hAnsi="Arial Narrow"/>
          <w:i/>
          <w:iCs/>
          <w:color w:val="000000"/>
          <w:sz w:val="18"/>
          <w:szCs w:val="18"/>
        </w:rPr>
        <w:t>To rely solely upon the</w:t>
      </w:r>
      <w:r w:rsidR="00715912" w:rsidRPr="00715912">
        <w:rPr>
          <w:rStyle w:val="apple-converted-space"/>
          <w:rFonts w:ascii="Arial Narrow" w:hAnsi="Arial Narrow"/>
          <w:i/>
          <w:iCs/>
          <w:color w:val="000000"/>
          <w:sz w:val="18"/>
          <w:szCs w:val="18"/>
        </w:rPr>
        <w:t> </w:t>
      </w:r>
      <w:r w:rsidR="00715912" w:rsidRPr="00715912">
        <w:rPr>
          <w:rStyle w:val="s9"/>
          <w:rFonts w:ascii="Arial Narrow" w:hAnsi="Arial Narrow"/>
          <w:b/>
          <w:bCs/>
          <w:i/>
          <w:iCs/>
          <w:color w:val="000000"/>
          <w:sz w:val="18"/>
          <w:szCs w:val="18"/>
        </w:rPr>
        <w:t>Presence and Power of the Holy Spirit</w:t>
      </w:r>
      <w:r w:rsidR="00715912" w:rsidRPr="00715912">
        <w:rPr>
          <w:rStyle w:val="apple-converted-space"/>
          <w:rFonts w:ascii="Arial Narrow" w:hAnsi="Arial Narrow"/>
          <w:i/>
          <w:iCs/>
          <w:color w:val="000000"/>
          <w:sz w:val="18"/>
          <w:szCs w:val="18"/>
        </w:rPr>
        <w:t> </w:t>
      </w:r>
      <w:r w:rsidR="00715912" w:rsidRPr="00715912">
        <w:rPr>
          <w:rStyle w:val="s7"/>
          <w:rFonts w:ascii="Arial Narrow" w:hAnsi="Arial Narrow"/>
          <w:i/>
          <w:iCs/>
          <w:color w:val="000000"/>
          <w:sz w:val="18"/>
          <w:szCs w:val="18"/>
        </w:rPr>
        <w:t>to work through us to heal the sick as we listen to and obey His voice.</w:t>
      </w:r>
    </w:p>
    <w:p w14:paraId="52C23F24" w14:textId="18ACF37F" w:rsidR="00E37176" w:rsidRPr="00682A15" w:rsidRDefault="00E37176">
      <w:pPr>
        <w:jc w:val="center"/>
        <w:rPr>
          <w:rFonts w:asciiTheme="minorHAnsi" w:hAnsiTheme="minorHAnsi"/>
          <w:sz w:val="18"/>
        </w:rPr>
      </w:pPr>
    </w:p>
    <w:tbl>
      <w:tblPr>
        <w:tblpPr w:leftFromText="180" w:rightFromText="180" w:vertAnchor="page" w:horzAnchor="margin" w:tblpY="11026"/>
        <w:tblOverlap w:val="never"/>
        <w:tblW w:w="10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3843"/>
      </w:tblGrid>
      <w:tr w:rsidR="006608B8" w:rsidRPr="00682A15" w14:paraId="5C1010F0" w14:textId="77777777" w:rsidTr="006608B8">
        <w:trPr>
          <w:trHeight w:val="312"/>
        </w:trPr>
        <w:tc>
          <w:tcPr>
            <w:tcW w:w="1413" w:type="dxa"/>
          </w:tcPr>
          <w:p w14:paraId="548C0B2E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b/>
                <w:sz w:val="18"/>
              </w:rPr>
            </w:pPr>
            <w:r w:rsidRPr="00682A15">
              <w:rPr>
                <w:rFonts w:asciiTheme="minorHAnsi" w:hAnsiTheme="minorHAnsi" w:cs="Tahoma"/>
                <w:b/>
                <w:sz w:val="18"/>
              </w:rPr>
              <w:t>Local Church</w:t>
            </w:r>
          </w:p>
        </w:tc>
        <w:tc>
          <w:tcPr>
            <w:tcW w:w="2693" w:type="dxa"/>
          </w:tcPr>
          <w:p w14:paraId="1B95D2D5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t>Ministry Area</w:t>
            </w:r>
          </w:p>
        </w:tc>
        <w:tc>
          <w:tcPr>
            <w:tcW w:w="2268" w:type="dxa"/>
          </w:tcPr>
          <w:p w14:paraId="5DC5F72A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t>How often do you meet?</w:t>
            </w:r>
          </w:p>
        </w:tc>
        <w:tc>
          <w:tcPr>
            <w:tcW w:w="3843" w:type="dxa"/>
          </w:tcPr>
          <w:p w14:paraId="0EA7F288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t xml:space="preserve"> Your role?</w:t>
            </w:r>
          </w:p>
        </w:tc>
      </w:tr>
      <w:tr w:rsidR="006608B8" w:rsidRPr="00682A15" w14:paraId="1F020821" w14:textId="77777777" w:rsidTr="006608B8">
        <w:trPr>
          <w:trHeight w:val="1696"/>
        </w:trPr>
        <w:tc>
          <w:tcPr>
            <w:tcW w:w="1413" w:type="dxa"/>
          </w:tcPr>
          <w:p w14:paraId="6F66B69A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0"/>
          </w:p>
          <w:p w14:paraId="527835F8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"/>
          </w:p>
          <w:p w14:paraId="68BB4707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"/>
          </w:p>
          <w:p w14:paraId="73A0D2DF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3"/>
          </w:p>
          <w:p w14:paraId="7BC6B476" w14:textId="77777777" w:rsidR="006608B8" w:rsidRPr="00682A15" w:rsidRDefault="006608B8" w:rsidP="006608B8">
            <w:pPr>
              <w:tabs>
                <w:tab w:val="left" w:pos="875"/>
              </w:tabs>
              <w:rPr>
                <w:rFonts w:asciiTheme="minorHAnsi" w:hAnsiTheme="minorHAnsi" w:cs="Tahoma"/>
                <w:sz w:val="18"/>
              </w:rPr>
            </w:pPr>
          </w:p>
        </w:tc>
        <w:tc>
          <w:tcPr>
            <w:tcW w:w="2693" w:type="dxa"/>
          </w:tcPr>
          <w:p w14:paraId="11061206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4"/>
          </w:p>
          <w:p w14:paraId="30EE2D19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5"/>
          </w:p>
          <w:p w14:paraId="3C44E569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6"/>
          </w:p>
          <w:p w14:paraId="3A21B201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7"/>
          </w:p>
          <w:p w14:paraId="39B6A76E" w14:textId="77777777" w:rsidR="006608B8" w:rsidRPr="00682A15" w:rsidRDefault="006608B8" w:rsidP="006608B8">
            <w:pPr>
              <w:tabs>
                <w:tab w:val="left" w:pos="523"/>
              </w:tabs>
              <w:rPr>
                <w:rFonts w:asciiTheme="minorHAnsi" w:hAnsiTheme="minorHAnsi" w:cs="Tahoma"/>
                <w:sz w:val="18"/>
              </w:rPr>
            </w:pPr>
          </w:p>
        </w:tc>
        <w:tc>
          <w:tcPr>
            <w:tcW w:w="2268" w:type="dxa"/>
          </w:tcPr>
          <w:p w14:paraId="2F420359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8"/>
          </w:p>
          <w:p w14:paraId="128745C0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9"/>
          </w:p>
          <w:p w14:paraId="6A8B971C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0"/>
          </w:p>
          <w:p w14:paraId="08310E80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1"/>
          </w:p>
          <w:p w14:paraId="5D060B9B" w14:textId="77777777" w:rsidR="006608B8" w:rsidRPr="00682A15" w:rsidRDefault="006608B8" w:rsidP="006608B8">
            <w:pPr>
              <w:rPr>
                <w:rFonts w:asciiTheme="minorHAnsi" w:hAnsiTheme="minorHAnsi" w:cs="Tahoma"/>
                <w:sz w:val="18"/>
              </w:rPr>
            </w:pPr>
          </w:p>
        </w:tc>
        <w:tc>
          <w:tcPr>
            <w:tcW w:w="3843" w:type="dxa"/>
          </w:tcPr>
          <w:p w14:paraId="4BF8219C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2"/>
          </w:p>
          <w:p w14:paraId="092E3185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3"/>
          </w:p>
          <w:p w14:paraId="4C2E789B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4"/>
          </w:p>
          <w:p w14:paraId="2DD5C27A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5"/>
          </w:p>
          <w:p w14:paraId="7C9298EF" w14:textId="77777777" w:rsidR="006608B8" w:rsidRPr="00682A15" w:rsidRDefault="006608B8" w:rsidP="006608B8">
            <w:pPr>
              <w:rPr>
                <w:rFonts w:asciiTheme="minorHAnsi" w:hAnsiTheme="minorHAnsi" w:cs="Tahoma"/>
                <w:sz w:val="18"/>
              </w:rPr>
            </w:pPr>
          </w:p>
        </w:tc>
      </w:tr>
      <w:tr w:rsidR="006608B8" w:rsidRPr="00682A15" w14:paraId="1C7728FB" w14:textId="77777777" w:rsidTr="006608B8">
        <w:trPr>
          <w:trHeight w:val="402"/>
        </w:trPr>
        <w:tc>
          <w:tcPr>
            <w:tcW w:w="1413" w:type="dxa"/>
          </w:tcPr>
          <w:p w14:paraId="2BFEA4D8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b/>
                <w:sz w:val="18"/>
              </w:rPr>
            </w:pPr>
            <w:r w:rsidRPr="00682A15">
              <w:rPr>
                <w:rFonts w:asciiTheme="minorHAnsi" w:hAnsiTheme="minorHAnsi" w:cs="Tahoma"/>
                <w:b/>
                <w:sz w:val="18"/>
              </w:rPr>
              <w:t>Other</w:t>
            </w:r>
          </w:p>
        </w:tc>
        <w:tc>
          <w:tcPr>
            <w:tcW w:w="2693" w:type="dxa"/>
          </w:tcPr>
          <w:p w14:paraId="6306B78D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t>Ministry Area</w:t>
            </w:r>
          </w:p>
        </w:tc>
        <w:tc>
          <w:tcPr>
            <w:tcW w:w="2268" w:type="dxa"/>
          </w:tcPr>
          <w:p w14:paraId="13BC8833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t>How often do you meet?</w:t>
            </w:r>
          </w:p>
        </w:tc>
        <w:tc>
          <w:tcPr>
            <w:tcW w:w="3843" w:type="dxa"/>
          </w:tcPr>
          <w:p w14:paraId="42C1B630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t xml:space="preserve"> Your role?</w:t>
            </w:r>
          </w:p>
        </w:tc>
      </w:tr>
      <w:tr w:rsidR="006608B8" w:rsidRPr="00682A15" w14:paraId="7CC15267" w14:textId="77777777" w:rsidTr="006608B8">
        <w:trPr>
          <w:trHeight w:val="2200"/>
        </w:trPr>
        <w:tc>
          <w:tcPr>
            <w:tcW w:w="1413" w:type="dxa"/>
          </w:tcPr>
          <w:p w14:paraId="226BDAFC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6"/>
          </w:p>
          <w:p w14:paraId="1EBCB90F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7"/>
          </w:p>
          <w:p w14:paraId="4914412D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8"/>
          </w:p>
          <w:p w14:paraId="29153530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19"/>
          </w:p>
          <w:p w14:paraId="2DA6441C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</w:p>
        </w:tc>
        <w:tc>
          <w:tcPr>
            <w:tcW w:w="2693" w:type="dxa"/>
          </w:tcPr>
          <w:p w14:paraId="5E8FBF8F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0"/>
          </w:p>
          <w:p w14:paraId="4BB4C58A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1"/>
          </w:p>
          <w:p w14:paraId="710B0AE2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2"/>
          </w:p>
          <w:p w14:paraId="4FAD7271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3"/>
          </w:p>
        </w:tc>
        <w:tc>
          <w:tcPr>
            <w:tcW w:w="2268" w:type="dxa"/>
          </w:tcPr>
          <w:p w14:paraId="4C0C3A15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4"/>
          </w:p>
          <w:p w14:paraId="0C1D1A17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5"/>
          </w:p>
          <w:p w14:paraId="537E8B64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6"/>
          </w:p>
          <w:p w14:paraId="38B66D85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7"/>
          </w:p>
        </w:tc>
        <w:tc>
          <w:tcPr>
            <w:tcW w:w="3843" w:type="dxa"/>
          </w:tcPr>
          <w:p w14:paraId="49945A43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8"/>
          </w:p>
          <w:p w14:paraId="5B57991A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29"/>
          </w:p>
          <w:p w14:paraId="4A994F57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30"/>
          </w:p>
          <w:p w14:paraId="76858EB9" w14:textId="77777777" w:rsidR="006608B8" w:rsidRPr="00682A15" w:rsidRDefault="006608B8" w:rsidP="006608B8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 w:cs="Tahoma"/>
                <w:sz w:val="18"/>
              </w:rPr>
            </w:pPr>
            <w:r w:rsidRPr="00682A15">
              <w:rPr>
                <w:rFonts w:asciiTheme="minorHAnsi" w:hAnsiTheme="minorHAnsi" w:cs="Tahoma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682A15">
              <w:rPr>
                <w:rFonts w:asciiTheme="minorHAnsi" w:hAnsiTheme="minorHAnsi" w:cs="Tahoma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 w:cs="Tahoma"/>
                <w:sz w:val="18"/>
              </w:rPr>
            </w:r>
            <w:r w:rsidRPr="00682A15">
              <w:rPr>
                <w:rFonts w:asciiTheme="minorHAnsi" w:hAnsiTheme="minorHAnsi" w:cs="Tahoma"/>
                <w:sz w:val="18"/>
              </w:rPr>
              <w:fldChar w:fldCharType="separate"/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noProof/>
                <w:sz w:val="18"/>
              </w:rPr>
              <w:t> </w:t>
            </w:r>
            <w:r w:rsidRPr="00682A15">
              <w:rPr>
                <w:rFonts w:asciiTheme="minorHAnsi" w:hAnsiTheme="minorHAnsi" w:cs="Tahoma"/>
                <w:sz w:val="18"/>
              </w:rPr>
              <w:fldChar w:fldCharType="end"/>
            </w:r>
            <w:bookmarkEnd w:id="31"/>
          </w:p>
        </w:tc>
      </w:tr>
    </w:tbl>
    <w:p w14:paraId="00FD3135" w14:textId="77777777" w:rsidR="008F32DB" w:rsidRPr="00682A15" w:rsidRDefault="008F32DB">
      <w:pPr>
        <w:rPr>
          <w:rFonts w:asciiTheme="minorHAnsi" w:hAnsiTheme="minorHAnsi"/>
        </w:rPr>
      </w:pPr>
    </w:p>
    <w:p w14:paraId="0C556BAA" w14:textId="77777777" w:rsidR="008F32DB" w:rsidRPr="00682A15" w:rsidRDefault="008F32DB">
      <w:pPr>
        <w:shd w:val="pct12" w:color="auto" w:fill="FFFFFF"/>
        <w:jc w:val="center"/>
        <w:rPr>
          <w:rFonts w:asciiTheme="minorHAnsi" w:hAnsiTheme="minorHAnsi"/>
          <w:b/>
          <w:spacing w:val="100"/>
        </w:rPr>
      </w:pPr>
      <w:r w:rsidRPr="00682A15">
        <w:rPr>
          <w:rFonts w:asciiTheme="minorHAnsi" w:hAnsiTheme="minorHAnsi"/>
          <w:b/>
          <w:spacing w:val="100"/>
        </w:rPr>
        <w:t>GENERAL INFORMATION</w:t>
      </w:r>
    </w:p>
    <w:p w14:paraId="44100F15" w14:textId="77777777" w:rsidR="008F32DB" w:rsidRPr="00682A15" w:rsidRDefault="008F32DB">
      <w:pPr>
        <w:pStyle w:val="Footer"/>
        <w:tabs>
          <w:tab w:val="clear" w:pos="4153"/>
          <w:tab w:val="clear" w:pos="8306"/>
        </w:tabs>
        <w:rPr>
          <w:rFonts w:asciiTheme="minorHAnsi" w:hAnsiTheme="minorHAnsi"/>
          <w:lang w:val="en-US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1"/>
        <w:gridCol w:w="3397"/>
        <w:gridCol w:w="3407"/>
      </w:tblGrid>
      <w:tr w:rsidR="008F32DB" w:rsidRPr="00682A15" w14:paraId="6AD949E2" w14:textId="77777777">
        <w:tc>
          <w:tcPr>
            <w:tcW w:w="3459" w:type="dxa"/>
          </w:tcPr>
          <w:p w14:paraId="371F720F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Name: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3459" w:type="dxa"/>
          </w:tcPr>
          <w:p w14:paraId="4C6767F0" w14:textId="70E18BB0" w:rsidR="008F32DB" w:rsidRPr="00682A15" w:rsidRDefault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2" w:name="Text1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32"/>
          </w:p>
        </w:tc>
        <w:tc>
          <w:tcPr>
            <w:tcW w:w="3459" w:type="dxa"/>
          </w:tcPr>
          <w:p w14:paraId="360B4EC2" w14:textId="33CF0FF4" w:rsidR="008F32DB" w:rsidRPr="00682A15" w:rsidRDefault="008F32DB" w:rsidP="00373612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Date of Birth:</w:t>
            </w:r>
            <w:r w:rsidR="00805727" w:rsidRPr="00682A15">
              <w:rPr>
                <w:rFonts w:asciiTheme="minorHAnsi" w:hAnsiTheme="minorHAnsi"/>
                <w:sz w:val="18"/>
              </w:rPr>
              <w:t xml:space="preserve">  </w:t>
            </w:r>
            <w:r w:rsidR="00373612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3" w:name="Text2"/>
            <w:r w:rsidR="00373612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373612" w:rsidRPr="00682A15">
              <w:rPr>
                <w:rFonts w:asciiTheme="minorHAnsi" w:hAnsiTheme="minorHAnsi"/>
                <w:sz w:val="18"/>
              </w:rPr>
            </w:r>
            <w:r w:rsidR="00373612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37361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37361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37361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37361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37361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373612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33"/>
          </w:p>
        </w:tc>
      </w:tr>
      <w:tr w:rsidR="008F32DB" w:rsidRPr="00682A15" w14:paraId="5BBD6BFC" w14:textId="77777777">
        <w:tc>
          <w:tcPr>
            <w:tcW w:w="3459" w:type="dxa"/>
          </w:tcPr>
          <w:p w14:paraId="2CF4420A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Current Address: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3459" w:type="dxa"/>
          </w:tcPr>
          <w:p w14:paraId="31963281" w14:textId="178A0FAC" w:rsidR="008F32DB" w:rsidRPr="00682A15" w:rsidRDefault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4" w:name="Text3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34"/>
          </w:p>
        </w:tc>
        <w:tc>
          <w:tcPr>
            <w:tcW w:w="3459" w:type="dxa"/>
          </w:tcPr>
          <w:p w14:paraId="6A1C5388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</w:p>
        </w:tc>
      </w:tr>
      <w:tr w:rsidR="008F32DB" w:rsidRPr="00682A15" w14:paraId="65863B19" w14:textId="77777777">
        <w:tc>
          <w:tcPr>
            <w:tcW w:w="3459" w:type="dxa"/>
          </w:tcPr>
          <w:p w14:paraId="0CE48BC0" w14:textId="343D3BE0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Ph H</w:t>
            </w:r>
            <w:r w:rsidR="00DB69D6" w:rsidRPr="00682A15">
              <w:rPr>
                <w:rFonts w:asciiTheme="minorHAnsi" w:hAnsiTheme="minorHAnsi"/>
                <w:sz w:val="18"/>
              </w:rPr>
              <w:t>ome</w:t>
            </w:r>
            <w:r w:rsidRPr="00682A15">
              <w:rPr>
                <w:rFonts w:asciiTheme="minorHAnsi" w:hAnsiTheme="minorHAnsi"/>
                <w:sz w:val="18"/>
              </w:rPr>
              <w:t>:</w:t>
            </w:r>
            <w:r w:rsidR="00F92B1A" w:rsidRPr="00682A15">
              <w:rPr>
                <w:rFonts w:asciiTheme="minorHAnsi" w:hAnsiTheme="minorHAnsi"/>
                <w:sz w:val="18"/>
              </w:rPr>
              <w:t xml:space="preserve"> 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5" w:name="Text4"/>
            <w:r w:rsidR="00F92B1A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F92B1A" w:rsidRPr="00682A15">
              <w:rPr>
                <w:rFonts w:asciiTheme="minorHAnsi" w:hAnsiTheme="minorHAnsi"/>
                <w:sz w:val="18"/>
              </w:rPr>
            </w:r>
            <w:r w:rsidR="00F92B1A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35"/>
          </w:p>
        </w:tc>
        <w:tc>
          <w:tcPr>
            <w:tcW w:w="3459" w:type="dxa"/>
          </w:tcPr>
          <w:p w14:paraId="36D1F920" w14:textId="2590479B" w:rsidR="008F32DB" w:rsidRPr="00682A15" w:rsidRDefault="00DB69D6" w:rsidP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Mob</w:t>
            </w:r>
            <w:r w:rsidR="008F32DB" w:rsidRPr="00682A15">
              <w:rPr>
                <w:rFonts w:asciiTheme="minorHAnsi" w:hAnsiTheme="minorHAnsi"/>
                <w:sz w:val="18"/>
              </w:rPr>
              <w:t>:</w:t>
            </w:r>
            <w:r w:rsidR="005F5955" w:rsidRPr="00682A15">
              <w:rPr>
                <w:rFonts w:asciiTheme="minorHAnsi" w:hAnsiTheme="minorHAnsi"/>
                <w:sz w:val="18"/>
              </w:rPr>
              <w:t xml:space="preserve"> 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6" w:name="Text5"/>
            <w:r w:rsidR="00F92B1A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F92B1A" w:rsidRPr="00682A15">
              <w:rPr>
                <w:rFonts w:asciiTheme="minorHAnsi" w:hAnsiTheme="minorHAnsi"/>
                <w:sz w:val="18"/>
              </w:rPr>
            </w:r>
            <w:r w:rsidR="00F92B1A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36"/>
          </w:p>
        </w:tc>
        <w:tc>
          <w:tcPr>
            <w:tcW w:w="3459" w:type="dxa"/>
          </w:tcPr>
          <w:p w14:paraId="304F1931" w14:textId="7B78BF15" w:rsidR="008F32DB" w:rsidRPr="00682A15" w:rsidRDefault="00DB69D6" w:rsidP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Work</w:t>
            </w:r>
            <w:r w:rsidR="008F32DB" w:rsidRPr="00682A15">
              <w:rPr>
                <w:rFonts w:asciiTheme="minorHAnsi" w:hAnsiTheme="minorHAnsi"/>
                <w:sz w:val="18"/>
              </w:rPr>
              <w:t>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7" w:name="Text6"/>
            <w:r w:rsidR="00F92B1A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F92B1A" w:rsidRPr="00682A15">
              <w:rPr>
                <w:rFonts w:asciiTheme="minorHAnsi" w:hAnsiTheme="minorHAnsi"/>
                <w:sz w:val="18"/>
              </w:rPr>
            </w:r>
            <w:r w:rsidR="00F92B1A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37"/>
          </w:p>
        </w:tc>
      </w:tr>
      <w:tr w:rsidR="008F32DB" w:rsidRPr="00682A15" w14:paraId="131E67C4" w14:textId="77777777">
        <w:tc>
          <w:tcPr>
            <w:tcW w:w="3459" w:type="dxa"/>
          </w:tcPr>
          <w:p w14:paraId="6996272A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Email: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3459" w:type="dxa"/>
          </w:tcPr>
          <w:p w14:paraId="4069647A" w14:textId="2433A495" w:rsidR="008F32DB" w:rsidRPr="00682A15" w:rsidRDefault="00194E1C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38" w:name="email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38"/>
          </w:p>
        </w:tc>
        <w:tc>
          <w:tcPr>
            <w:tcW w:w="3459" w:type="dxa"/>
          </w:tcPr>
          <w:p w14:paraId="26407D94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</w:p>
        </w:tc>
      </w:tr>
      <w:tr w:rsidR="008F32DB" w:rsidRPr="00682A15" w14:paraId="563954B3" w14:textId="77777777">
        <w:tc>
          <w:tcPr>
            <w:tcW w:w="3459" w:type="dxa"/>
          </w:tcPr>
          <w:p w14:paraId="107F8B3E" w14:textId="6FD8B327" w:rsidR="008F32DB" w:rsidRPr="00682A15" w:rsidRDefault="000846F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Current</w:t>
            </w:r>
            <w:r w:rsidR="002A3924" w:rsidRPr="00682A15">
              <w:rPr>
                <w:rFonts w:asciiTheme="minorHAnsi" w:hAnsiTheme="minorHAnsi"/>
                <w:sz w:val="18"/>
              </w:rPr>
              <w:t xml:space="preserve"> </w:t>
            </w:r>
            <w:r w:rsidR="008F32DB" w:rsidRPr="00682A15">
              <w:rPr>
                <w:rFonts w:asciiTheme="minorHAnsi" w:hAnsiTheme="minorHAnsi"/>
                <w:sz w:val="18"/>
              </w:rPr>
              <w:t>Church: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3459" w:type="dxa"/>
          </w:tcPr>
          <w:p w14:paraId="080D967B" w14:textId="282A4F97" w:rsidR="008F32DB" w:rsidRPr="00682A15" w:rsidRDefault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9" w:name="Text8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39"/>
          </w:p>
        </w:tc>
        <w:tc>
          <w:tcPr>
            <w:tcW w:w="3459" w:type="dxa"/>
          </w:tcPr>
          <w:p w14:paraId="0C528EB4" w14:textId="2689E299" w:rsidR="008F32DB" w:rsidRPr="00682A15" w:rsidRDefault="008F32DB" w:rsidP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Length of Attendance: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0" w:name="Text9"/>
            <w:r w:rsidR="00F92B1A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F92B1A" w:rsidRPr="00682A15">
              <w:rPr>
                <w:rFonts w:asciiTheme="minorHAnsi" w:hAnsiTheme="minorHAnsi"/>
                <w:sz w:val="18"/>
              </w:rPr>
            </w:r>
            <w:r w:rsidR="00F92B1A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40"/>
          </w:p>
        </w:tc>
      </w:tr>
      <w:tr w:rsidR="008F32DB" w:rsidRPr="00682A15" w14:paraId="534651A1" w14:textId="77777777">
        <w:tc>
          <w:tcPr>
            <w:tcW w:w="3459" w:type="dxa"/>
          </w:tcPr>
          <w:p w14:paraId="7073318A" w14:textId="651B42E4" w:rsidR="008F32DB" w:rsidRPr="00682A15" w:rsidRDefault="008F32DB" w:rsidP="002A3924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 xml:space="preserve">How did you hear about </w:t>
            </w:r>
            <w:r w:rsidR="000846FB">
              <w:rPr>
                <w:rFonts w:asciiTheme="minorHAnsi" w:hAnsiTheme="minorHAnsi"/>
                <w:sz w:val="18"/>
              </w:rPr>
              <w:t>Healing Rooms</w:t>
            </w:r>
            <w:r w:rsidRPr="00682A15">
              <w:rPr>
                <w:rFonts w:asciiTheme="minorHAnsi" w:hAnsiTheme="minorHAnsi"/>
                <w:sz w:val="18"/>
              </w:rPr>
              <w:t>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3459" w:type="dxa"/>
          </w:tcPr>
          <w:p w14:paraId="0E406529" w14:textId="202BBF69" w:rsidR="008F32DB" w:rsidRPr="00682A15" w:rsidRDefault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1" w:name="Text10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41"/>
          </w:p>
        </w:tc>
        <w:tc>
          <w:tcPr>
            <w:tcW w:w="3459" w:type="dxa"/>
          </w:tcPr>
          <w:p w14:paraId="57758A45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</w:p>
        </w:tc>
      </w:tr>
      <w:tr w:rsidR="008F32DB" w:rsidRPr="00682A15" w14:paraId="086B08D6" w14:textId="77777777">
        <w:tc>
          <w:tcPr>
            <w:tcW w:w="3459" w:type="dxa"/>
          </w:tcPr>
          <w:p w14:paraId="4BB68227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9" w:type="dxa"/>
          </w:tcPr>
          <w:p w14:paraId="33ABE4E4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3459" w:type="dxa"/>
          </w:tcPr>
          <w:p w14:paraId="6478C6AF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</w:p>
        </w:tc>
      </w:tr>
    </w:tbl>
    <w:p w14:paraId="0D3EA461" w14:textId="77777777" w:rsidR="008F32DB" w:rsidRPr="00682A15" w:rsidRDefault="008F32DB">
      <w:pPr>
        <w:tabs>
          <w:tab w:val="left" w:leader="underscore" w:pos="7088"/>
          <w:tab w:val="left" w:pos="7513"/>
          <w:tab w:val="right" w:leader="underscore" w:pos="10206"/>
        </w:tabs>
        <w:rPr>
          <w:rFonts w:asciiTheme="minorHAnsi" w:hAnsiTheme="minorHAnsi"/>
          <w:sz w:val="18"/>
        </w:rPr>
      </w:pPr>
    </w:p>
    <w:p w14:paraId="77A3D6CD" w14:textId="77777777" w:rsidR="00B9245F" w:rsidRDefault="00B9245F">
      <w:pPr>
        <w:pStyle w:val="EnvelopeReturn"/>
        <w:tabs>
          <w:tab w:val="right" w:leader="underscore" w:pos="9072"/>
        </w:tabs>
        <w:rPr>
          <w:rFonts w:asciiTheme="minorHAnsi" w:hAnsiTheme="minorHAnsi"/>
        </w:rPr>
      </w:pPr>
    </w:p>
    <w:p w14:paraId="056FA2CE" w14:textId="77777777" w:rsidR="00B9245F" w:rsidRPr="00682A15" w:rsidRDefault="00B9245F">
      <w:pPr>
        <w:pStyle w:val="EnvelopeReturn"/>
        <w:tabs>
          <w:tab w:val="right" w:leader="underscore" w:pos="9072"/>
        </w:tabs>
        <w:rPr>
          <w:rFonts w:asciiTheme="minorHAnsi" w:hAnsiTheme="minorHAnsi"/>
        </w:rPr>
      </w:pPr>
    </w:p>
    <w:p w14:paraId="6FB565C4" w14:textId="43333AF8" w:rsidR="008F32DB" w:rsidRPr="00682A15" w:rsidRDefault="00A61B51">
      <w:pPr>
        <w:shd w:val="pct12" w:color="auto" w:fill="FFFFFF"/>
        <w:jc w:val="center"/>
        <w:rPr>
          <w:rFonts w:asciiTheme="minorHAnsi" w:hAnsiTheme="minorHAnsi"/>
          <w:b/>
          <w:spacing w:val="100"/>
        </w:rPr>
      </w:pPr>
      <w:r w:rsidRPr="00682A15">
        <w:rPr>
          <w:rFonts w:asciiTheme="minorHAnsi" w:hAnsiTheme="minorHAnsi"/>
          <w:b/>
          <w:spacing w:val="100"/>
        </w:rPr>
        <w:t xml:space="preserve"> </w:t>
      </w:r>
      <w:r w:rsidR="002A3924" w:rsidRPr="00682A15">
        <w:rPr>
          <w:rFonts w:asciiTheme="minorHAnsi" w:hAnsiTheme="minorHAnsi"/>
          <w:b/>
          <w:spacing w:val="100"/>
        </w:rPr>
        <w:t>PREVIOUS</w:t>
      </w:r>
      <w:r w:rsidR="008F32DB" w:rsidRPr="00682A15">
        <w:rPr>
          <w:rFonts w:asciiTheme="minorHAnsi" w:hAnsiTheme="minorHAnsi"/>
          <w:b/>
          <w:spacing w:val="100"/>
        </w:rPr>
        <w:t xml:space="preserve"> MINISTRY INVOLVEMENT</w:t>
      </w:r>
    </w:p>
    <w:p w14:paraId="0C788CDD" w14:textId="072F4450" w:rsidR="008F32DB" w:rsidRPr="00682A15" w:rsidRDefault="00C866D6">
      <w:pPr>
        <w:pStyle w:val="BodyText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 </w:t>
      </w:r>
      <w:r w:rsidR="008F32DB" w:rsidRPr="00682A15">
        <w:rPr>
          <w:rFonts w:asciiTheme="minorHAnsi" w:hAnsiTheme="minorHAnsi"/>
          <w:sz w:val="18"/>
        </w:rPr>
        <w:br w:type="page"/>
      </w:r>
    </w:p>
    <w:p w14:paraId="07C0B7A8" w14:textId="211F0B81" w:rsidR="008F32DB" w:rsidRPr="00682A15" w:rsidRDefault="0099248A">
      <w:pPr>
        <w:pStyle w:val="Heading4"/>
        <w:rPr>
          <w:rFonts w:asciiTheme="minorHAnsi" w:hAnsiTheme="minorHAnsi"/>
        </w:rPr>
      </w:pPr>
      <w:r w:rsidRPr="00682A15">
        <w:rPr>
          <w:rFonts w:asciiTheme="minorHAnsi" w:hAnsiTheme="minorHAnsi"/>
        </w:rPr>
        <w:lastRenderedPageBreak/>
        <w:t xml:space="preserve">REFEREES’ </w:t>
      </w:r>
      <w:r w:rsidR="008F32DB" w:rsidRPr="00682A15">
        <w:rPr>
          <w:rFonts w:asciiTheme="minorHAnsi" w:hAnsiTheme="minorHAnsi"/>
        </w:rPr>
        <w:t>DETAILS</w:t>
      </w:r>
    </w:p>
    <w:p w14:paraId="07525272" w14:textId="77777777" w:rsidR="008F32DB" w:rsidRPr="00682A15" w:rsidRDefault="008F32DB">
      <w:pPr>
        <w:rPr>
          <w:rFonts w:asciiTheme="minorHAnsi" w:hAnsiTheme="minorHAnsi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1861"/>
        <w:gridCol w:w="1535"/>
        <w:gridCol w:w="3405"/>
      </w:tblGrid>
      <w:tr w:rsidR="008F32DB" w:rsidRPr="00682A15" w14:paraId="475AAC9B" w14:textId="77777777">
        <w:trPr>
          <w:cantSplit/>
        </w:trPr>
        <w:tc>
          <w:tcPr>
            <w:tcW w:w="6918" w:type="dxa"/>
            <w:gridSpan w:val="3"/>
          </w:tcPr>
          <w:p w14:paraId="7C318B8B" w14:textId="3CB759C3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b/>
                <w:bCs/>
                <w:sz w:val="18"/>
              </w:rPr>
              <w:t>Name of Referee 1:</w:t>
            </w:r>
            <w:r w:rsidRPr="00682A15">
              <w:rPr>
                <w:rFonts w:asciiTheme="minorHAnsi" w:hAnsiTheme="minorHAnsi"/>
                <w:sz w:val="18"/>
              </w:rPr>
              <w:t xml:space="preserve"> (must be pastor from your</w:t>
            </w:r>
            <w:r w:rsidR="00205049" w:rsidRPr="00682A15">
              <w:rPr>
                <w:rFonts w:asciiTheme="minorHAnsi" w:hAnsiTheme="minorHAnsi"/>
                <w:sz w:val="18"/>
              </w:rPr>
              <w:t xml:space="preserve"> </w:t>
            </w:r>
            <w:r w:rsidR="0000566B">
              <w:rPr>
                <w:rFonts w:asciiTheme="minorHAnsi" w:hAnsiTheme="minorHAnsi"/>
                <w:sz w:val="18"/>
              </w:rPr>
              <w:t>current</w:t>
            </w:r>
            <w:r w:rsidRPr="00682A15">
              <w:rPr>
                <w:rFonts w:asciiTheme="minorHAnsi" w:hAnsiTheme="minorHAnsi"/>
                <w:sz w:val="18"/>
              </w:rPr>
              <w:t xml:space="preserve"> church)</w:t>
            </w:r>
          </w:p>
        </w:tc>
        <w:tc>
          <w:tcPr>
            <w:tcW w:w="3459" w:type="dxa"/>
          </w:tcPr>
          <w:p w14:paraId="13C3532D" w14:textId="038039D7" w:rsidR="008F32DB" w:rsidRPr="00682A15" w:rsidRDefault="00373612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jc w:val="right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Referree1"/>
                  <w:enabled/>
                  <w:calcOnExit w:val="0"/>
                  <w:textInput/>
                </w:ffData>
              </w:fldChar>
            </w:r>
            <w:bookmarkStart w:id="42" w:name="Referree1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42"/>
          </w:p>
        </w:tc>
      </w:tr>
      <w:tr w:rsidR="008F32DB" w:rsidRPr="00682A15" w14:paraId="7688F13E" w14:textId="77777777">
        <w:tc>
          <w:tcPr>
            <w:tcW w:w="3459" w:type="dxa"/>
          </w:tcPr>
          <w:p w14:paraId="7C9C862E" w14:textId="705F32BE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Phone:</w:t>
            </w:r>
            <w:r w:rsidR="00805727" w:rsidRPr="00682A15">
              <w:rPr>
                <w:rFonts w:asciiTheme="minorHAnsi" w:hAnsiTheme="minorHAnsi"/>
                <w:sz w:val="18"/>
              </w:rPr>
              <w:t xml:space="preserve"> 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F92B1A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F92B1A" w:rsidRPr="00682A15">
              <w:rPr>
                <w:rFonts w:asciiTheme="minorHAnsi" w:hAnsiTheme="minorHAnsi"/>
                <w:sz w:val="18"/>
              </w:rPr>
            </w:r>
            <w:r w:rsidR="00F92B1A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43"/>
          </w:p>
        </w:tc>
        <w:tc>
          <w:tcPr>
            <w:tcW w:w="1894" w:type="dxa"/>
          </w:tcPr>
          <w:p w14:paraId="1BD484AE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5024" w:type="dxa"/>
            <w:gridSpan w:val="2"/>
          </w:tcPr>
          <w:p w14:paraId="42F2C554" w14:textId="5B1CDC14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Position Held: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F92B1A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F92B1A" w:rsidRPr="00682A15">
              <w:rPr>
                <w:rFonts w:asciiTheme="minorHAnsi" w:hAnsiTheme="minorHAnsi"/>
                <w:sz w:val="18"/>
              </w:rPr>
            </w:r>
            <w:r w:rsidR="00F92B1A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44"/>
          </w:p>
        </w:tc>
      </w:tr>
    </w:tbl>
    <w:p w14:paraId="7E9BCD88" w14:textId="77777777" w:rsidR="008F32DB" w:rsidRPr="00682A15" w:rsidRDefault="008F32DB">
      <w:pPr>
        <w:pStyle w:val="BodyText"/>
        <w:tabs>
          <w:tab w:val="clear" w:pos="8165"/>
          <w:tab w:val="right" w:leader="underscore" w:pos="9072"/>
        </w:tabs>
        <w:rPr>
          <w:rFonts w:asciiTheme="minorHAnsi" w:hAnsiTheme="minorHAnsi"/>
          <w:sz w:val="18"/>
        </w:rPr>
      </w:pPr>
    </w:p>
    <w:p w14:paraId="3A28DDE8" w14:textId="77777777" w:rsidR="008F32DB" w:rsidRPr="00682A15" w:rsidRDefault="008F32DB">
      <w:pPr>
        <w:pStyle w:val="BodyText"/>
        <w:tabs>
          <w:tab w:val="clear" w:pos="8165"/>
          <w:tab w:val="right" w:leader="underscore" w:pos="9072"/>
        </w:tabs>
        <w:rPr>
          <w:rFonts w:asciiTheme="minorHAnsi" w:hAnsiTheme="minorHAnsi"/>
          <w:sz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1861"/>
        <w:gridCol w:w="1535"/>
        <w:gridCol w:w="3405"/>
      </w:tblGrid>
      <w:tr w:rsidR="008F32DB" w:rsidRPr="00682A15" w14:paraId="61BB9375" w14:textId="77777777">
        <w:trPr>
          <w:cantSplit/>
        </w:trPr>
        <w:tc>
          <w:tcPr>
            <w:tcW w:w="6918" w:type="dxa"/>
            <w:gridSpan w:val="3"/>
          </w:tcPr>
          <w:p w14:paraId="4CD5DEBA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b/>
                <w:bCs/>
                <w:sz w:val="18"/>
              </w:rPr>
              <w:t>Name of Referee 2:</w:t>
            </w:r>
            <w:r w:rsidRPr="00682A15">
              <w:rPr>
                <w:rFonts w:asciiTheme="minorHAnsi" w:hAnsiTheme="minorHAnsi"/>
                <w:sz w:val="18"/>
              </w:rPr>
              <w:t xml:space="preserve"> (can be Christian friend or Christian leader)</w:t>
            </w:r>
          </w:p>
        </w:tc>
        <w:tc>
          <w:tcPr>
            <w:tcW w:w="3459" w:type="dxa"/>
          </w:tcPr>
          <w:p w14:paraId="43CE706B" w14:textId="75CDEB94" w:rsidR="008F32DB" w:rsidRPr="00682A15" w:rsidRDefault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jc w:val="right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45"/>
          </w:p>
        </w:tc>
      </w:tr>
      <w:tr w:rsidR="008F32DB" w:rsidRPr="00682A15" w14:paraId="668998D8" w14:textId="77777777">
        <w:tc>
          <w:tcPr>
            <w:tcW w:w="3459" w:type="dxa"/>
          </w:tcPr>
          <w:p w14:paraId="7414E07E" w14:textId="3BFE29B5" w:rsidR="008F32DB" w:rsidRPr="00682A15" w:rsidRDefault="008F32DB" w:rsidP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Phone: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F92B1A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F92B1A" w:rsidRPr="00682A15">
              <w:rPr>
                <w:rFonts w:asciiTheme="minorHAnsi" w:hAnsiTheme="minorHAnsi"/>
                <w:sz w:val="18"/>
              </w:rPr>
            </w:r>
            <w:r w:rsidR="00F92B1A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46"/>
          </w:p>
        </w:tc>
        <w:tc>
          <w:tcPr>
            <w:tcW w:w="1894" w:type="dxa"/>
          </w:tcPr>
          <w:p w14:paraId="5FF53EAD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</w:p>
        </w:tc>
        <w:tc>
          <w:tcPr>
            <w:tcW w:w="5024" w:type="dxa"/>
            <w:gridSpan w:val="2"/>
          </w:tcPr>
          <w:p w14:paraId="5E726B42" w14:textId="20DE78FD" w:rsidR="008F32DB" w:rsidRPr="00682A15" w:rsidRDefault="008F32DB" w:rsidP="00F92B1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Position Held: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F92B1A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F92B1A" w:rsidRPr="00682A15">
              <w:rPr>
                <w:rFonts w:asciiTheme="minorHAnsi" w:hAnsiTheme="minorHAnsi"/>
                <w:sz w:val="18"/>
              </w:rPr>
            </w:r>
            <w:r w:rsidR="00F92B1A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F92B1A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47"/>
          </w:p>
        </w:tc>
      </w:tr>
    </w:tbl>
    <w:p w14:paraId="47B97674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31020DC4" w14:textId="743B8F00" w:rsidR="008F32DB" w:rsidRPr="00682A15" w:rsidRDefault="008F32DB" w:rsidP="00C0319E">
      <w:pPr>
        <w:pStyle w:val="Heading2"/>
        <w:shd w:val="pct12" w:color="auto" w:fill="FFFFFF"/>
        <w:rPr>
          <w:rFonts w:asciiTheme="minorHAnsi" w:hAnsiTheme="minorHAnsi"/>
          <w:spacing w:val="100"/>
        </w:rPr>
      </w:pPr>
      <w:r w:rsidRPr="00682A15">
        <w:rPr>
          <w:rFonts w:asciiTheme="minorHAnsi" w:hAnsiTheme="minorHAnsi"/>
          <w:spacing w:val="100"/>
        </w:rPr>
        <w:t xml:space="preserve"> </w:t>
      </w:r>
      <w:r w:rsidR="0091418C">
        <w:rPr>
          <w:rFonts w:asciiTheme="minorHAnsi" w:hAnsiTheme="minorHAnsi"/>
          <w:spacing w:val="100"/>
        </w:rPr>
        <w:t xml:space="preserve">HEALING ROOMS </w:t>
      </w:r>
      <w:r w:rsidRPr="00682A15">
        <w:rPr>
          <w:rFonts w:asciiTheme="minorHAnsi" w:hAnsiTheme="minorHAnsi"/>
          <w:spacing w:val="100"/>
        </w:rPr>
        <w:t xml:space="preserve">INVOLVEMENT INTEREST </w:t>
      </w:r>
    </w:p>
    <w:p w14:paraId="36D6F8F0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p w14:paraId="7018D5C4" w14:textId="4978FD5C" w:rsidR="00C0319E" w:rsidRPr="00682A15" w:rsidRDefault="0091418C" w:rsidP="00354ABF">
      <w:pPr>
        <w:tabs>
          <w:tab w:val="left" w:pos="2698"/>
          <w:tab w:val="left" w:pos="4260"/>
          <w:tab w:val="left" w:pos="6106"/>
          <w:tab w:val="left" w:pos="7526"/>
        </w:tabs>
        <w:rPr>
          <w:rFonts w:asciiTheme="minorHAnsi" w:hAnsiTheme="minorHAnsi" w:cs="Tahoma"/>
          <w:sz w:val="18"/>
        </w:rPr>
      </w:pPr>
      <w:r>
        <w:rPr>
          <w:rFonts w:asciiTheme="minorHAnsi" w:hAnsiTheme="minorHAnsi" w:cs="Tahoma"/>
          <w:b/>
          <w:sz w:val="18"/>
        </w:rPr>
        <w:t>Prayer Minister</w:t>
      </w:r>
      <w:r w:rsidR="008F32DB" w:rsidRPr="00682A15">
        <w:rPr>
          <w:rFonts w:asciiTheme="minorHAnsi" w:hAnsiTheme="minorHAnsi" w:cs="Tahoma"/>
          <w:b/>
          <w:sz w:val="18"/>
        </w:rPr>
        <w:t>:</w:t>
      </w:r>
      <w:r w:rsidR="008F32DB" w:rsidRPr="00682A15">
        <w:rPr>
          <w:rFonts w:asciiTheme="minorHAnsi" w:hAnsiTheme="minorHAnsi" w:cs="Tahoma"/>
          <w:b/>
          <w:sz w:val="18"/>
        </w:rPr>
        <w:tab/>
      </w:r>
      <w:r w:rsidR="00F92B1A" w:rsidRPr="00682A15">
        <w:rPr>
          <w:rFonts w:asciiTheme="minorHAnsi" w:hAnsiTheme="minorHAnsi" w:cs="Tahom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"/>
      <w:r w:rsidR="00F92B1A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F92B1A" w:rsidRPr="00682A15">
        <w:rPr>
          <w:rFonts w:asciiTheme="minorHAnsi" w:hAnsiTheme="minorHAnsi" w:cs="Tahoma"/>
          <w:sz w:val="18"/>
        </w:rPr>
        <w:fldChar w:fldCharType="end"/>
      </w:r>
      <w:bookmarkEnd w:id="48"/>
      <w:r w:rsidR="00805727" w:rsidRPr="00682A15">
        <w:rPr>
          <w:rFonts w:asciiTheme="minorHAnsi" w:hAnsiTheme="minorHAnsi" w:cs="Tahoma"/>
          <w:sz w:val="18"/>
        </w:rPr>
        <w:t xml:space="preserve"> </w:t>
      </w:r>
      <w:r w:rsidR="00025CD4" w:rsidRPr="00682A15">
        <w:rPr>
          <w:rFonts w:asciiTheme="minorHAnsi" w:hAnsiTheme="minorHAnsi" w:cs="Tahoma"/>
          <w:sz w:val="18"/>
        </w:rPr>
        <w:t>Main Role</w:t>
      </w:r>
      <w:r w:rsidR="008F32DB" w:rsidRPr="00682A15">
        <w:rPr>
          <w:rFonts w:asciiTheme="minorHAnsi" w:hAnsiTheme="minorHAnsi" w:cs="Tahoma"/>
          <w:sz w:val="18"/>
        </w:rPr>
        <w:t xml:space="preserve"> </w:t>
      </w:r>
      <w:r w:rsidR="008F32DB" w:rsidRPr="00682A15">
        <w:rPr>
          <w:rFonts w:asciiTheme="minorHAnsi" w:hAnsiTheme="minorHAnsi" w:cs="Tahoma"/>
          <w:sz w:val="18"/>
        </w:rPr>
        <w:tab/>
      </w:r>
      <w:r w:rsidR="00F92B1A" w:rsidRPr="00682A15">
        <w:rPr>
          <w:rFonts w:asciiTheme="minorHAnsi" w:hAnsiTheme="minorHAnsi" w:cs="Tahom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"/>
      <w:r w:rsidR="00F92B1A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F92B1A" w:rsidRPr="00682A15">
        <w:rPr>
          <w:rFonts w:asciiTheme="minorHAnsi" w:hAnsiTheme="minorHAnsi" w:cs="Tahoma"/>
          <w:sz w:val="18"/>
        </w:rPr>
        <w:fldChar w:fldCharType="end"/>
      </w:r>
      <w:bookmarkEnd w:id="49"/>
      <w:r w:rsidR="00805727" w:rsidRPr="00682A15">
        <w:rPr>
          <w:rFonts w:asciiTheme="minorHAnsi" w:hAnsiTheme="minorHAnsi" w:cs="Tahoma"/>
          <w:sz w:val="18"/>
        </w:rPr>
        <w:t xml:space="preserve"> </w:t>
      </w:r>
      <w:r w:rsidR="008F32DB" w:rsidRPr="00682A15">
        <w:rPr>
          <w:rFonts w:asciiTheme="minorHAnsi" w:hAnsiTheme="minorHAnsi" w:cs="Tahoma"/>
          <w:sz w:val="18"/>
        </w:rPr>
        <w:t>Happy to Assist</w:t>
      </w:r>
      <w:r w:rsidR="00F92B1A" w:rsidRPr="00682A15">
        <w:rPr>
          <w:rFonts w:asciiTheme="minorHAnsi" w:hAnsiTheme="minorHAnsi" w:cs="Tahoma"/>
          <w:sz w:val="18"/>
        </w:rPr>
        <w:tab/>
      </w:r>
      <w:r w:rsidR="00025CD4" w:rsidRPr="00682A15">
        <w:rPr>
          <w:rFonts w:asciiTheme="minorHAnsi" w:hAnsiTheme="minorHAnsi" w:cs="Tahoma"/>
          <w:sz w:val="18"/>
        </w:rPr>
        <w:t xml:space="preserve"> </w:t>
      </w:r>
      <w:r w:rsidR="00F92B1A" w:rsidRPr="00682A15">
        <w:rPr>
          <w:rFonts w:asciiTheme="minorHAnsi" w:hAnsiTheme="minorHAnsi" w:cs="Tahom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"/>
      <w:r w:rsidR="00F92B1A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F92B1A" w:rsidRPr="00682A15">
        <w:rPr>
          <w:rFonts w:asciiTheme="minorHAnsi" w:hAnsiTheme="minorHAnsi" w:cs="Tahoma"/>
          <w:sz w:val="18"/>
        </w:rPr>
        <w:fldChar w:fldCharType="end"/>
      </w:r>
      <w:bookmarkEnd w:id="50"/>
      <w:r w:rsidR="00025CD4" w:rsidRPr="00682A15">
        <w:rPr>
          <w:rFonts w:asciiTheme="minorHAnsi" w:hAnsiTheme="minorHAnsi" w:cs="Tahoma"/>
          <w:sz w:val="18"/>
        </w:rPr>
        <w:t xml:space="preserve"> </w:t>
      </w:r>
      <w:r w:rsidR="005E68F4" w:rsidRPr="00682A15">
        <w:rPr>
          <w:rFonts w:asciiTheme="minorHAnsi" w:hAnsiTheme="minorHAnsi" w:cs="Tahoma"/>
          <w:sz w:val="18"/>
        </w:rPr>
        <w:t xml:space="preserve">Maybe </w:t>
      </w:r>
      <w:r w:rsidR="005E68F4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4"/>
      <w:r w:rsidR="00B50B82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bookmarkEnd w:id="51"/>
      <w:r w:rsidR="00B50B82" w:rsidRPr="00682A15">
        <w:rPr>
          <w:rFonts w:asciiTheme="minorHAnsi" w:eastAsia="Gulim" w:hAnsiTheme="minorHAnsi" w:cs="Tahoma"/>
          <w:sz w:val="18"/>
          <w:szCs w:val="18"/>
        </w:rPr>
        <w:t xml:space="preserve"> </w:t>
      </w:r>
      <w:r w:rsidR="007108F7" w:rsidRPr="00682A15">
        <w:rPr>
          <w:rFonts w:asciiTheme="minorHAnsi" w:hAnsiTheme="minorHAnsi" w:cs="Tahoma"/>
          <w:sz w:val="18"/>
        </w:rPr>
        <w:t>Not Interested</w:t>
      </w:r>
    </w:p>
    <w:p w14:paraId="03CDC475" w14:textId="0997CF42" w:rsidR="008F32DB" w:rsidRPr="00682A15" w:rsidRDefault="001451DA" w:rsidP="00354ABF">
      <w:pPr>
        <w:tabs>
          <w:tab w:val="left" w:pos="2698"/>
          <w:tab w:val="left" w:pos="4260"/>
          <w:tab w:val="left" w:pos="6106"/>
          <w:tab w:val="left" w:pos="7526"/>
        </w:tabs>
        <w:rPr>
          <w:rFonts w:asciiTheme="minorHAnsi" w:hAnsiTheme="minorHAnsi" w:cs="Tahoma"/>
          <w:sz w:val="18"/>
        </w:rPr>
      </w:pPr>
      <w:r>
        <w:rPr>
          <w:rFonts w:asciiTheme="minorHAnsi" w:hAnsiTheme="minorHAnsi" w:cs="Tahoma"/>
          <w:b/>
          <w:sz w:val="18"/>
        </w:rPr>
        <w:t>Intercessory</w:t>
      </w:r>
      <w:r w:rsidR="00A558B2">
        <w:rPr>
          <w:rFonts w:asciiTheme="minorHAnsi" w:hAnsiTheme="minorHAnsi" w:cs="Tahoma"/>
          <w:b/>
          <w:sz w:val="18"/>
        </w:rPr>
        <w:t xml:space="preserve"> Prayer</w:t>
      </w:r>
      <w:r w:rsidR="008F32DB" w:rsidRPr="00682A15">
        <w:rPr>
          <w:rFonts w:asciiTheme="minorHAnsi" w:hAnsiTheme="minorHAnsi" w:cs="Tahoma"/>
          <w:b/>
          <w:sz w:val="18"/>
        </w:rPr>
        <w:t xml:space="preserve">: </w:t>
      </w:r>
      <w:r w:rsidR="00B50B82" w:rsidRPr="00682A15">
        <w:rPr>
          <w:rFonts w:asciiTheme="minorHAnsi" w:hAnsiTheme="minorHAnsi" w:cs="Tahoma"/>
          <w:b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Main Role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Happy to Assist</w:t>
      </w:r>
      <w:r w:rsidR="00B50B82" w:rsidRPr="00682A15">
        <w:rPr>
          <w:rFonts w:asciiTheme="minorHAnsi" w:hAnsiTheme="minorHAnsi" w:cs="Tahoma"/>
          <w:sz w:val="18"/>
        </w:rPr>
        <w:tab/>
        <w:t xml:space="preserve"> </w:t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Maybe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t xml:space="preserve"> </w:t>
      </w:r>
      <w:r w:rsidR="00B50B82" w:rsidRPr="00682A15">
        <w:rPr>
          <w:rFonts w:asciiTheme="minorHAnsi" w:hAnsiTheme="minorHAnsi" w:cs="Tahoma"/>
          <w:sz w:val="18"/>
        </w:rPr>
        <w:t>Not Interested</w:t>
      </w:r>
    </w:p>
    <w:p w14:paraId="07F6608C" w14:textId="230D9D54" w:rsidR="00C0319E" w:rsidRPr="00682A15" w:rsidRDefault="00A558B2" w:rsidP="00354ABF">
      <w:pPr>
        <w:tabs>
          <w:tab w:val="left" w:pos="2698"/>
          <w:tab w:val="left" w:pos="4260"/>
          <w:tab w:val="left" w:pos="6106"/>
          <w:tab w:val="left" w:pos="7526"/>
        </w:tabs>
        <w:rPr>
          <w:rFonts w:asciiTheme="minorHAnsi" w:hAnsiTheme="minorHAnsi" w:cs="Tahoma"/>
          <w:sz w:val="18"/>
        </w:rPr>
      </w:pPr>
      <w:r>
        <w:rPr>
          <w:rFonts w:asciiTheme="minorHAnsi" w:hAnsiTheme="minorHAnsi" w:cs="Tahoma"/>
          <w:b/>
          <w:sz w:val="18"/>
        </w:rPr>
        <w:t>Reception/Welcome</w:t>
      </w:r>
      <w:r w:rsidR="008F32DB" w:rsidRPr="00682A15">
        <w:rPr>
          <w:rFonts w:asciiTheme="minorHAnsi" w:hAnsiTheme="minorHAnsi" w:cs="Tahoma"/>
          <w:b/>
          <w:sz w:val="18"/>
        </w:rPr>
        <w:t>:</w:t>
      </w:r>
      <w:r w:rsidR="008F32DB" w:rsidRPr="00682A15">
        <w:rPr>
          <w:rFonts w:asciiTheme="minorHAnsi" w:hAnsiTheme="minorHAnsi" w:cs="Tahoma"/>
          <w:b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Main Role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Happy to Assist</w:t>
      </w:r>
      <w:r w:rsidR="00B50B82" w:rsidRPr="00682A15">
        <w:rPr>
          <w:rFonts w:asciiTheme="minorHAnsi" w:hAnsiTheme="minorHAnsi" w:cs="Tahoma"/>
          <w:sz w:val="18"/>
        </w:rPr>
        <w:tab/>
        <w:t xml:space="preserve"> </w:t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Maybe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t xml:space="preserve"> </w:t>
      </w:r>
      <w:r w:rsidR="00B50B82" w:rsidRPr="00682A15">
        <w:rPr>
          <w:rFonts w:asciiTheme="minorHAnsi" w:hAnsiTheme="minorHAnsi" w:cs="Tahoma"/>
          <w:sz w:val="18"/>
        </w:rPr>
        <w:t>Not Interested</w:t>
      </w:r>
    </w:p>
    <w:p w14:paraId="11E29C80" w14:textId="1DF2F793" w:rsidR="008F32DB" w:rsidRPr="00682A15" w:rsidRDefault="00A558B2" w:rsidP="00354ABF">
      <w:pPr>
        <w:tabs>
          <w:tab w:val="left" w:pos="2698"/>
          <w:tab w:val="left" w:pos="4260"/>
          <w:tab w:val="left" w:pos="6106"/>
          <w:tab w:val="left" w:pos="7526"/>
        </w:tabs>
        <w:rPr>
          <w:rFonts w:asciiTheme="minorHAnsi" w:hAnsiTheme="minorHAnsi" w:cs="Tahoma"/>
          <w:b/>
          <w:sz w:val="18"/>
        </w:rPr>
      </w:pPr>
      <w:r>
        <w:rPr>
          <w:rFonts w:asciiTheme="minorHAnsi" w:hAnsiTheme="minorHAnsi" w:cs="Tahoma"/>
          <w:b/>
          <w:sz w:val="18"/>
        </w:rPr>
        <w:t xml:space="preserve">Music/Soaking </w:t>
      </w:r>
      <w:r w:rsidR="0020494F">
        <w:rPr>
          <w:rFonts w:asciiTheme="minorHAnsi" w:hAnsiTheme="minorHAnsi" w:cs="Tahoma"/>
          <w:b/>
          <w:sz w:val="18"/>
        </w:rPr>
        <w:t>Team</w:t>
      </w:r>
      <w:r w:rsidR="008F32DB" w:rsidRPr="00682A15">
        <w:rPr>
          <w:rFonts w:asciiTheme="minorHAnsi" w:hAnsiTheme="minorHAnsi" w:cs="Tahoma"/>
          <w:b/>
          <w:sz w:val="18"/>
        </w:rPr>
        <w:t>:</w:t>
      </w:r>
      <w:r w:rsidR="008F32DB" w:rsidRPr="00682A15">
        <w:rPr>
          <w:rFonts w:asciiTheme="minorHAnsi" w:hAnsiTheme="minorHAnsi" w:cs="Tahoma"/>
          <w:b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Main Role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Happy to Assist</w:t>
      </w:r>
      <w:r w:rsidR="00B50B82" w:rsidRPr="00682A15">
        <w:rPr>
          <w:rFonts w:asciiTheme="minorHAnsi" w:hAnsiTheme="minorHAnsi" w:cs="Tahoma"/>
          <w:sz w:val="18"/>
        </w:rPr>
        <w:tab/>
        <w:t xml:space="preserve"> </w:t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Maybe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t xml:space="preserve"> </w:t>
      </w:r>
      <w:r w:rsidR="00B50B82" w:rsidRPr="00682A15">
        <w:rPr>
          <w:rFonts w:asciiTheme="minorHAnsi" w:hAnsiTheme="minorHAnsi" w:cs="Tahoma"/>
          <w:sz w:val="18"/>
        </w:rPr>
        <w:t>Not Interested</w:t>
      </w:r>
    </w:p>
    <w:p w14:paraId="3D9A9279" w14:textId="7E69FEDF" w:rsidR="00C0319E" w:rsidRPr="00682A15" w:rsidRDefault="0020494F" w:rsidP="00354ABF">
      <w:pPr>
        <w:tabs>
          <w:tab w:val="left" w:pos="2698"/>
          <w:tab w:val="left" w:pos="4260"/>
          <w:tab w:val="left" w:pos="6106"/>
          <w:tab w:val="left" w:pos="7526"/>
        </w:tabs>
        <w:rPr>
          <w:rFonts w:asciiTheme="minorHAnsi" w:hAnsiTheme="minorHAnsi" w:cs="Tahoma"/>
          <w:sz w:val="18"/>
        </w:rPr>
      </w:pPr>
      <w:r>
        <w:rPr>
          <w:rFonts w:asciiTheme="minorHAnsi" w:hAnsiTheme="minorHAnsi" w:cs="Tahoma"/>
          <w:b/>
          <w:sz w:val="18"/>
        </w:rPr>
        <w:t>General Housekeeping</w:t>
      </w:r>
      <w:r w:rsidR="008F32DB" w:rsidRPr="00682A15">
        <w:rPr>
          <w:rFonts w:asciiTheme="minorHAnsi" w:hAnsiTheme="minorHAnsi" w:cs="Tahoma"/>
          <w:b/>
          <w:sz w:val="18"/>
        </w:rPr>
        <w:t>:</w:t>
      </w:r>
      <w:r w:rsidR="008F32DB" w:rsidRPr="00682A15">
        <w:rPr>
          <w:rFonts w:asciiTheme="minorHAnsi" w:hAnsiTheme="minorHAnsi" w:cs="Tahoma"/>
          <w:b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Main Role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Happy to Assist</w:t>
      </w:r>
      <w:r w:rsidR="00B50B82" w:rsidRPr="00682A15">
        <w:rPr>
          <w:rFonts w:asciiTheme="minorHAnsi" w:hAnsiTheme="minorHAnsi" w:cs="Tahoma"/>
          <w:sz w:val="18"/>
        </w:rPr>
        <w:tab/>
        <w:t xml:space="preserve"> </w:t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Maybe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t xml:space="preserve"> </w:t>
      </w:r>
      <w:r w:rsidR="00B50B82" w:rsidRPr="00682A15">
        <w:rPr>
          <w:rFonts w:asciiTheme="minorHAnsi" w:hAnsiTheme="minorHAnsi" w:cs="Tahoma"/>
          <w:sz w:val="18"/>
        </w:rPr>
        <w:t>Not Interested</w:t>
      </w:r>
    </w:p>
    <w:p w14:paraId="1C31ED7F" w14:textId="3F930C9D" w:rsidR="00B50B82" w:rsidRPr="00682A15" w:rsidRDefault="008F32DB" w:rsidP="00354ABF">
      <w:pPr>
        <w:tabs>
          <w:tab w:val="left" w:pos="2698"/>
          <w:tab w:val="left" w:pos="4260"/>
          <w:tab w:val="left" w:pos="6106"/>
          <w:tab w:val="left" w:pos="7526"/>
        </w:tabs>
        <w:rPr>
          <w:rFonts w:asciiTheme="minorHAnsi" w:hAnsiTheme="minorHAnsi" w:cs="Tahoma"/>
          <w:b/>
          <w:sz w:val="18"/>
        </w:rPr>
      </w:pPr>
      <w:r w:rsidRPr="00682A15">
        <w:rPr>
          <w:rFonts w:asciiTheme="minorHAnsi" w:hAnsiTheme="minorHAnsi" w:cs="Tahoma"/>
          <w:b/>
          <w:sz w:val="18"/>
        </w:rPr>
        <w:t>Other:</w:t>
      </w:r>
      <w:r w:rsidRPr="00682A15">
        <w:rPr>
          <w:rFonts w:asciiTheme="minorHAnsi" w:hAnsiTheme="minorHAnsi" w:cs="Tahoma"/>
          <w:b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Main Role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Happy to Assist</w:t>
      </w:r>
      <w:r w:rsidR="00B50B82" w:rsidRPr="00682A15">
        <w:rPr>
          <w:rFonts w:asciiTheme="minorHAnsi" w:hAnsiTheme="minorHAnsi" w:cs="Tahoma"/>
          <w:sz w:val="18"/>
        </w:rPr>
        <w:tab/>
        <w:t xml:space="preserve"> </w:t>
      </w:r>
      <w:r w:rsidR="00B50B82" w:rsidRPr="00682A15">
        <w:rPr>
          <w:rFonts w:asciiTheme="minorHAnsi" w:hAnsiTheme="minorHAnsi" w:cs="Tahom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hAnsiTheme="minorHAnsi" w:cs="Tahoma"/>
          <w:sz w:val="18"/>
        </w:rPr>
        <w:instrText xml:space="preserve"> FORMCHECKBOX </w:instrText>
      </w:r>
      <w:r w:rsidR="00000000">
        <w:rPr>
          <w:rFonts w:asciiTheme="minorHAnsi" w:hAnsiTheme="minorHAnsi" w:cs="Tahoma"/>
          <w:sz w:val="18"/>
        </w:rPr>
      </w:r>
      <w:r w:rsidR="00000000">
        <w:rPr>
          <w:rFonts w:asciiTheme="minorHAnsi" w:hAnsiTheme="minorHAnsi" w:cs="Tahoma"/>
          <w:sz w:val="18"/>
        </w:rPr>
        <w:fldChar w:fldCharType="separate"/>
      </w:r>
      <w:r w:rsidR="00B50B82" w:rsidRPr="00682A15">
        <w:rPr>
          <w:rFonts w:asciiTheme="minorHAnsi" w:hAnsiTheme="minorHAnsi" w:cs="Tahoma"/>
          <w:sz w:val="18"/>
        </w:rPr>
        <w:fldChar w:fldCharType="end"/>
      </w:r>
      <w:r w:rsidR="00B50B82" w:rsidRPr="00682A15">
        <w:rPr>
          <w:rFonts w:asciiTheme="minorHAnsi" w:hAnsiTheme="minorHAnsi" w:cs="Tahoma"/>
          <w:sz w:val="18"/>
        </w:rPr>
        <w:t xml:space="preserve"> Maybe </w:t>
      </w:r>
      <w:r w:rsidR="00B50B82" w:rsidRPr="00682A15">
        <w:rPr>
          <w:rFonts w:asciiTheme="minorHAnsi" w:hAnsiTheme="minorHAnsi" w:cs="Tahoma"/>
          <w:sz w:val="18"/>
        </w:rPr>
        <w:tab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0B82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B50B82" w:rsidRPr="00682A15">
        <w:rPr>
          <w:rFonts w:asciiTheme="minorHAnsi" w:eastAsia="Gulim" w:hAnsiTheme="minorHAnsi" w:cs="Tahoma"/>
          <w:sz w:val="18"/>
          <w:szCs w:val="18"/>
        </w:rPr>
        <w:t xml:space="preserve"> </w:t>
      </w:r>
      <w:r w:rsidR="00B50B82" w:rsidRPr="00682A15">
        <w:rPr>
          <w:rFonts w:asciiTheme="minorHAnsi" w:hAnsiTheme="minorHAnsi" w:cs="Tahoma"/>
          <w:sz w:val="18"/>
        </w:rPr>
        <w:t>Not Interested</w:t>
      </w:r>
    </w:p>
    <w:p w14:paraId="3ABFF4CC" w14:textId="00B433C0" w:rsidR="008F32DB" w:rsidRPr="00682A15" w:rsidRDefault="008F32DB" w:rsidP="00B50B82">
      <w:pPr>
        <w:tabs>
          <w:tab w:val="left" w:pos="1843"/>
          <w:tab w:val="left" w:pos="3266"/>
          <w:tab w:val="left" w:pos="5112"/>
          <w:tab w:val="left" w:pos="6106"/>
          <w:tab w:val="left" w:pos="8647"/>
        </w:tabs>
        <w:rPr>
          <w:rFonts w:asciiTheme="minorHAnsi" w:hAnsiTheme="minorHAnsi"/>
          <w:sz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205"/>
      </w:tblGrid>
      <w:tr w:rsidR="008F32DB" w:rsidRPr="00682A15" w14:paraId="4E691DD2" w14:textId="77777777" w:rsidTr="005E68F4">
        <w:trPr>
          <w:cantSplit/>
        </w:trPr>
        <w:tc>
          <w:tcPr>
            <w:tcW w:w="10205" w:type="dxa"/>
          </w:tcPr>
          <w:p w14:paraId="711F0754" w14:textId="4C9703DC" w:rsidR="008F32DB" w:rsidRPr="00682A15" w:rsidRDefault="008F32DB" w:rsidP="00B50B82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Comments: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  <w:r w:rsidR="00B50B82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 w:rsidR="00B50B82"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="00B50B82" w:rsidRPr="00682A15">
              <w:rPr>
                <w:rFonts w:asciiTheme="minorHAnsi" w:hAnsiTheme="minorHAnsi"/>
                <w:sz w:val="18"/>
              </w:rPr>
            </w:r>
            <w:r w:rsidR="00B50B82" w:rsidRPr="00682A15">
              <w:rPr>
                <w:rFonts w:asciiTheme="minorHAnsi" w:hAnsiTheme="minorHAnsi"/>
                <w:sz w:val="18"/>
              </w:rPr>
              <w:fldChar w:fldCharType="separate"/>
            </w:r>
            <w:r w:rsidR="00B50B8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B50B8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B50B8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B50B8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B50B82"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="00B50B82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52"/>
          </w:p>
        </w:tc>
      </w:tr>
    </w:tbl>
    <w:p w14:paraId="2E00C38B" w14:textId="77777777" w:rsidR="008F32DB" w:rsidRPr="00682A15" w:rsidRDefault="008F32DB">
      <w:pPr>
        <w:tabs>
          <w:tab w:val="left" w:pos="1843"/>
          <w:tab w:val="left" w:pos="3119"/>
          <w:tab w:val="left" w:pos="5812"/>
          <w:tab w:val="left" w:pos="7371"/>
          <w:tab w:val="left" w:pos="8647"/>
        </w:tabs>
        <w:rPr>
          <w:rFonts w:asciiTheme="minorHAnsi" w:hAnsiTheme="minorHAnsi"/>
          <w:b/>
          <w:sz w:val="18"/>
        </w:rPr>
      </w:pPr>
    </w:p>
    <w:p w14:paraId="6E5A6EEE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</w:rPr>
      </w:pPr>
    </w:p>
    <w:p w14:paraId="1E5E8C96" w14:textId="77777777" w:rsidR="008F32DB" w:rsidRPr="00682A15" w:rsidRDefault="008F32DB">
      <w:pPr>
        <w:pStyle w:val="Heading1"/>
        <w:shd w:val="pct12" w:color="auto" w:fill="FFFFFF"/>
        <w:tabs>
          <w:tab w:val="right" w:leader="underscore" w:pos="8165"/>
        </w:tabs>
        <w:jc w:val="center"/>
        <w:rPr>
          <w:rFonts w:asciiTheme="minorHAnsi" w:hAnsiTheme="minorHAnsi"/>
          <w:spacing w:val="100"/>
        </w:rPr>
      </w:pPr>
      <w:r w:rsidRPr="00682A15">
        <w:rPr>
          <w:rFonts w:asciiTheme="minorHAnsi" w:hAnsiTheme="minorHAnsi"/>
          <w:spacing w:val="100"/>
        </w:rPr>
        <w:t>INDEMNITY AGREEMENT</w:t>
      </w:r>
    </w:p>
    <w:p w14:paraId="2C440E2A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</w:rPr>
      </w:pPr>
    </w:p>
    <w:p w14:paraId="49E03986" w14:textId="3311CCBB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I understand that the </w:t>
      </w:r>
      <w:r w:rsidR="00022DA6">
        <w:rPr>
          <w:rFonts w:asciiTheme="minorHAnsi" w:hAnsiTheme="minorHAnsi"/>
          <w:sz w:val="18"/>
        </w:rPr>
        <w:t xml:space="preserve">Adelaide Hills Healing Rooms (AHHR) Team </w:t>
      </w:r>
      <w:r w:rsidRPr="00682A15">
        <w:rPr>
          <w:rFonts w:asciiTheme="minorHAnsi" w:hAnsiTheme="minorHAnsi"/>
          <w:sz w:val="18"/>
        </w:rPr>
        <w:t xml:space="preserve">will take all reasonable care while I am </w:t>
      </w:r>
      <w:r w:rsidR="00B50B82" w:rsidRPr="00682A15">
        <w:rPr>
          <w:rFonts w:asciiTheme="minorHAnsi" w:hAnsiTheme="minorHAnsi"/>
          <w:sz w:val="18"/>
        </w:rPr>
        <w:t>serving</w:t>
      </w:r>
      <w:r w:rsidRPr="00682A15">
        <w:rPr>
          <w:rFonts w:asciiTheme="minorHAnsi" w:hAnsiTheme="minorHAnsi"/>
          <w:sz w:val="18"/>
        </w:rPr>
        <w:t xml:space="preserve">. </w:t>
      </w:r>
      <w:r w:rsidR="00797B2A">
        <w:rPr>
          <w:rFonts w:asciiTheme="minorHAnsi" w:hAnsiTheme="minorHAnsi"/>
          <w:sz w:val="18"/>
        </w:rPr>
        <w:t xml:space="preserve">AHHR &amp; </w:t>
      </w:r>
      <w:r w:rsidR="00B50B82" w:rsidRPr="00682A15">
        <w:rPr>
          <w:rFonts w:asciiTheme="minorHAnsi" w:hAnsiTheme="minorHAnsi"/>
          <w:sz w:val="18"/>
        </w:rPr>
        <w:t>Glorify Church</w:t>
      </w:r>
      <w:r w:rsidRPr="00682A15">
        <w:rPr>
          <w:rFonts w:asciiTheme="minorHAnsi" w:hAnsiTheme="minorHAnsi"/>
          <w:sz w:val="18"/>
        </w:rPr>
        <w:t xml:space="preserve"> and its representatives will not be liable for any injury or loss of property I sustain at </w:t>
      </w:r>
      <w:r w:rsidR="00797B2A">
        <w:rPr>
          <w:rFonts w:asciiTheme="minorHAnsi" w:hAnsiTheme="minorHAnsi"/>
          <w:sz w:val="18"/>
        </w:rPr>
        <w:t xml:space="preserve">Adelaide Hills Healing Rooms and </w:t>
      </w:r>
      <w:r w:rsidR="00B50B82" w:rsidRPr="00682A15">
        <w:rPr>
          <w:rFonts w:asciiTheme="minorHAnsi" w:hAnsiTheme="minorHAnsi"/>
          <w:sz w:val="18"/>
        </w:rPr>
        <w:t>Glorify</w:t>
      </w:r>
      <w:r w:rsidR="00797B2A">
        <w:rPr>
          <w:rFonts w:asciiTheme="minorHAnsi" w:hAnsiTheme="minorHAnsi"/>
          <w:sz w:val="18"/>
        </w:rPr>
        <w:t xml:space="preserve"> Church</w:t>
      </w:r>
      <w:r w:rsidRPr="00682A15">
        <w:rPr>
          <w:rFonts w:asciiTheme="minorHAnsi" w:hAnsiTheme="minorHAnsi"/>
          <w:sz w:val="18"/>
        </w:rPr>
        <w:t>. I give my consent and agree to pay for any necessary medical care.</w:t>
      </w:r>
    </w:p>
    <w:p w14:paraId="3A0BA278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961"/>
        <w:gridCol w:w="4926"/>
      </w:tblGrid>
      <w:tr w:rsidR="008F32DB" w:rsidRPr="00682A15" w14:paraId="00F669FD" w14:textId="77777777">
        <w:tc>
          <w:tcPr>
            <w:tcW w:w="3369" w:type="dxa"/>
          </w:tcPr>
          <w:p w14:paraId="6B64B8CC" w14:textId="435DD76F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I agree with these statements.</w:t>
            </w:r>
            <w:r w:rsidR="00B50B82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"/>
            <w:r w:rsidR="00B50B82" w:rsidRPr="00682A1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</w:rPr>
            </w:r>
            <w:r w:rsidR="00000000">
              <w:rPr>
                <w:rFonts w:asciiTheme="minorHAnsi" w:hAnsiTheme="minorHAnsi"/>
                <w:sz w:val="18"/>
              </w:rPr>
              <w:fldChar w:fldCharType="separate"/>
            </w:r>
            <w:r w:rsidR="00B50B82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53"/>
          </w:p>
        </w:tc>
        <w:tc>
          <w:tcPr>
            <w:tcW w:w="1984" w:type="dxa"/>
          </w:tcPr>
          <w:p w14:paraId="121256D5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Signature: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5024" w:type="dxa"/>
          </w:tcPr>
          <w:p w14:paraId="6499F26F" w14:textId="688A9BE5" w:rsidR="008F32DB" w:rsidRPr="00682A15" w:rsidRDefault="00B50B82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54"/>
          </w:p>
        </w:tc>
      </w:tr>
    </w:tbl>
    <w:p w14:paraId="084CC456" w14:textId="77777777" w:rsidR="008F32DB" w:rsidRPr="00682A15" w:rsidRDefault="008F32DB">
      <w:pPr>
        <w:pStyle w:val="EnvelopeReturn"/>
        <w:tabs>
          <w:tab w:val="right" w:leader="underscore" w:pos="8165"/>
        </w:tabs>
        <w:rPr>
          <w:rFonts w:asciiTheme="minorHAnsi" w:hAnsiTheme="minorHAnsi"/>
        </w:rPr>
      </w:pPr>
    </w:p>
    <w:p w14:paraId="0414DE48" w14:textId="0687B285" w:rsidR="008F32DB" w:rsidRPr="00682A15" w:rsidRDefault="005E68F4">
      <w:pPr>
        <w:pStyle w:val="Heading2"/>
        <w:shd w:val="pct12" w:color="auto" w:fill="FFFFFF"/>
        <w:rPr>
          <w:rFonts w:asciiTheme="minorHAnsi" w:hAnsiTheme="minorHAnsi"/>
          <w:spacing w:val="100"/>
        </w:rPr>
      </w:pPr>
      <w:r w:rsidRPr="00682A15">
        <w:rPr>
          <w:rFonts w:asciiTheme="minorHAnsi" w:hAnsiTheme="minorHAnsi"/>
          <w:spacing w:val="100"/>
        </w:rPr>
        <w:t>PREPARATION FOR MINISTRY</w:t>
      </w:r>
    </w:p>
    <w:p w14:paraId="2FA01044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2A9CC0F5" w14:textId="356DC346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I have read and agree with the Principles and Fundamentals attached to the back of this </w:t>
      </w:r>
      <w:proofErr w:type="gramStart"/>
      <w:r w:rsidRPr="00682A15">
        <w:rPr>
          <w:rFonts w:asciiTheme="minorHAnsi" w:hAnsiTheme="minorHAnsi"/>
          <w:sz w:val="18"/>
        </w:rPr>
        <w:t>document</w:t>
      </w:r>
      <w:proofErr w:type="gramEnd"/>
    </w:p>
    <w:p w14:paraId="5AA33455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961"/>
        <w:gridCol w:w="4926"/>
      </w:tblGrid>
      <w:tr w:rsidR="008F32DB" w:rsidRPr="00682A15" w14:paraId="0AFCE632" w14:textId="77777777">
        <w:tc>
          <w:tcPr>
            <w:tcW w:w="3369" w:type="dxa"/>
          </w:tcPr>
          <w:p w14:paraId="421B8159" w14:textId="78644520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I agree with these statements.</w:t>
            </w:r>
            <w:r w:rsidR="00B50B82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"/>
            <w:r w:rsidR="00B50B82" w:rsidRPr="00682A1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</w:rPr>
            </w:r>
            <w:r w:rsidR="00000000">
              <w:rPr>
                <w:rFonts w:asciiTheme="minorHAnsi" w:hAnsiTheme="minorHAnsi"/>
                <w:sz w:val="18"/>
              </w:rPr>
              <w:fldChar w:fldCharType="separate"/>
            </w:r>
            <w:r w:rsidR="00B50B82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55"/>
          </w:p>
        </w:tc>
        <w:tc>
          <w:tcPr>
            <w:tcW w:w="1984" w:type="dxa"/>
          </w:tcPr>
          <w:p w14:paraId="343E1B09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Signature: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5024" w:type="dxa"/>
          </w:tcPr>
          <w:p w14:paraId="4D9FEABB" w14:textId="51DB4F29" w:rsidR="008F32DB" w:rsidRPr="00682A15" w:rsidRDefault="00B50B82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noProof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 w:rsidRPr="00682A15">
              <w:rPr>
                <w:rFonts w:asciiTheme="minorHAnsi" w:hAnsiTheme="minorHAnsi"/>
                <w:noProof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noProof/>
                <w:sz w:val="18"/>
              </w:rPr>
            </w:r>
            <w:r w:rsidRPr="00682A15">
              <w:rPr>
                <w:rFonts w:asciiTheme="minorHAnsi" w:hAnsiTheme="minorHAnsi"/>
                <w:noProof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fldChar w:fldCharType="end"/>
            </w:r>
            <w:bookmarkEnd w:id="56"/>
          </w:p>
        </w:tc>
      </w:tr>
    </w:tbl>
    <w:p w14:paraId="2317D2F9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640566E2" w14:textId="7653FC05" w:rsidR="008F32DB" w:rsidRPr="00682A15" w:rsidRDefault="0099248A">
      <w:pPr>
        <w:pStyle w:val="Heading2"/>
        <w:shd w:val="pct12" w:color="auto" w:fill="FFFFFF"/>
        <w:rPr>
          <w:rFonts w:asciiTheme="minorHAnsi" w:hAnsiTheme="minorHAnsi"/>
          <w:spacing w:val="100"/>
        </w:rPr>
      </w:pPr>
      <w:r w:rsidRPr="00682A15">
        <w:rPr>
          <w:rFonts w:asciiTheme="minorHAnsi" w:hAnsiTheme="minorHAnsi"/>
          <w:spacing w:val="100"/>
        </w:rPr>
        <w:t>VISIO</w:t>
      </w:r>
      <w:r w:rsidR="005E68F4" w:rsidRPr="00682A15">
        <w:rPr>
          <w:rFonts w:asciiTheme="minorHAnsi" w:hAnsiTheme="minorHAnsi"/>
          <w:spacing w:val="100"/>
        </w:rPr>
        <w:t>N</w:t>
      </w:r>
      <w:r w:rsidRPr="00682A15">
        <w:rPr>
          <w:rFonts w:asciiTheme="minorHAnsi" w:hAnsiTheme="minorHAnsi"/>
          <w:spacing w:val="100"/>
        </w:rPr>
        <w:t xml:space="preserve">, </w:t>
      </w:r>
      <w:r w:rsidR="00D43DC6">
        <w:rPr>
          <w:rFonts w:asciiTheme="minorHAnsi" w:hAnsiTheme="minorHAnsi"/>
          <w:spacing w:val="100"/>
        </w:rPr>
        <w:t>MINISTRY</w:t>
      </w:r>
      <w:r w:rsidRPr="00682A15">
        <w:rPr>
          <w:rFonts w:asciiTheme="minorHAnsi" w:hAnsiTheme="minorHAnsi"/>
          <w:spacing w:val="100"/>
        </w:rPr>
        <w:t xml:space="preserve">, AND </w:t>
      </w:r>
      <w:r w:rsidR="00D43DC6">
        <w:rPr>
          <w:rFonts w:asciiTheme="minorHAnsi" w:hAnsiTheme="minorHAnsi"/>
          <w:spacing w:val="100"/>
        </w:rPr>
        <w:t>BELIEFS</w:t>
      </w:r>
      <w:r w:rsidR="008F32DB" w:rsidRPr="00682A15">
        <w:rPr>
          <w:rFonts w:asciiTheme="minorHAnsi" w:hAnsiTheme="minorHAnsi"/>
          <w:spacing w:val="100"/>
        </w:rPr>
        <w:t xml:space="preserve"> STATEMENT</w:t>
      </w:r>
    </w:p>
    <w:p w14:paraId="3E48D06E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0A70EE1F" w14:textId="234274FE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I have read and agree with the </w:t>
      </w:r>
      <w:r w:rsidR="00D43DC6">
        <w:rPr>
          <w:rFonts w:asciiTheme="minorHAnsi" w:hAnsiTheme="minorHAnsi"/>
          <w:sz w:val="18"/>
        </w:rPr>
        <w:t>Healing Rooms</w:t>
      </w:r>
      <w:r w:rsidR="0099248A" w:rsidRPr="00682A15">
        <w:rPr>
          <w:rFonts w:asciiTheme="minorHAnsi" w:hAnsiTheme="minorHAnsi"/>
          <w:sz w:val="18"/>
        </w:rPr>
        <w:t xml:space="preserve"> Vision, </w:t>
      </w:r>
      <w:r w:rsidR="00D43DC6">
        <w:rPr>
          <w:rFonts w:asciiTheme="minorHAnsi" w:hAnsiTheme="minorHAnsi"/>
          <w:sz w:val="18"/>
        </w:rPr>
        <w:t>Ministry</w:t>
      </w:r>
      <w:r w:rsidR="0099248A" w:rsidRPr="00682A15">
        <w:rPr>
          <w:rFonts w:asciiTheme="minorHAnsi" w:hAnsiTheme="minorHAnsi"/>
          <w:sz w:val="18"/>
        </w:rPr>
        <w:t xml:space="preserve">, and </w:t>
      </w:r>
      <w:r w:rsidR="00D43DC6">
        <w:rPr>
          <w:rFonts w:asciiTheme="minorHAnsi" w:hAnsiTheme="minorHAnsi"/>
          <w:sz w:val="18"/>
        </w:rPr>
        <w:t>Bel</w:t>
      </w:r>
      <w:r w:rsidR="00A577FB">
        <w:rPr>
          <w:rFonts w:asciiTheme="minorHAnsi" w:hAnsiTheme="minorHAnsi"/>
          <w:sz w:val="18"/>
        </w:rPr>
        <w:t>iefs</w:t>
      </w:r>
      <w:r w:rsidRPr="00682A15">
        <w:rPr>
          <w:rFonts w:asciiTheme="minorHAnsi" w:hAnsiTheme="minorHAnsi"/>
          <w:sz w:val="18"/>
        </w:rPr>
        <w:t xml:space="preserve"> Statement attached to the back of this document.</w:t>
      </w:r>
    </w:p>
    <w:p w14:paraId="296BCCCB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961"/>
        <w:gridCol w:w="4926"/>
      </w:tblGrid>
      <w:tr w:rsidR="008F32DB" w:rsidRPr="00682A15" w14:paraId="13504268" w14:textId="77777777" w:rsidTr="006608B8">
        <w:tc>
          <w:tcPr>
            <w:tcW w:w="3318" w:type="dxa"/>
          </w:tcPr>
          <w:p w14:paraId="279C3DB2" w14:textId="726E1E9F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I agree with these statements.</w:t>
            </w:r>
            <w:r w:rsidR="0099248A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7"/>
            <w:r w:rsidR="0099248A" w:rsidRPr="00682A1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</w:rPr>
            </w:r>
            <w:r w:rsidR="00000000">
              <w:rPr>
                <w:rFonts w:asciiTheme="minorHAnsi" w:hAnsiTheme="minorHAnsi"/>
                <w:sz w:val="18"/>
              </w:rPr>
              <w:fldChar w:fldCharType="separate"/>
            </w:r>
            <w:r w:rsidR="0099248A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57"/>
          </w:p>
        </w:tc>
        <w:tc>
          <w:tcPr>
            <w:tcW w:w="1961" w:type="dxa"/>
          </w:tcPr>
          <w:p w14:paraId="2FF7A71D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Signature: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4926" w:type="dxa"/>
          </w:tcPr>
          <w:p w14:paraId="4AD2C805" w14:textId="633E9FF5" w:rsidR="008F32DB" w:rsidRPr="00682A15" w:rsidRDefault="0099248A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noProof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 w:rsidRPr="00682A15">
              <w:rPr>
                <w:rFonts w:asciiTheme="minorHAnsi" w:hAnsiTheme="minorHAnsi"/>
                <w:noProof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noProof/>
                <w:sz w:val="18"/>
              </w:rPr>
            </w:r>
            <w:r w:rsidRPr="00682A15">
              <w:rPr>
                <w:rFonts w:asciiTheme="minorHAnsi" w:hAnsiTheme="minorHAnsi"/>
                <w:noProof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fldChar w:fldCharType="end"/>
            </w:r>
            <w:bookmarkEnd w:id="58"/>
          </w:p>
        </w:tc>
      </w:tr>
    </w:tbl>
    <w:p w14:paraId="09105A6A" w14:textId="77777777" w:rsidR="008F32DB" w:rsidRDefault="008F32DB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32969977" w14:textId="77777777" w:rsidR="006608B8" w:rsidRPr="00682A15" w:rsidRDefault="006608B8" w:rsidP="006608B8">
      <w:pPr>
        <w:pStyle w:val="EnvelopeReturn"/>
        <w:tabs>
          <w:tab w:val="right" w:leader="underscore" w:pos="8165"/>
        </w:tabs>
        <w:rPr>
          <w:rFonts w:asciiTheme="minorHAnsi" w:hAnsiTheme="minorHAnsi"/>
        </w:rPr>
      </w:pPr>
    </w:p>
    <w:p w14:paraId="568A33A9" w14:textId="010A4D05" w:rsidR="006608B8" w:rsidRPr="00682A15" w:rsidRDefault="006608B8" w:rsidP="006608B8">
      <w:pPr>
        <w:pStyle w:val="Heading2"/>
        <w:shd w:val="pct12" w:color="auto" w:fill="FFFFFF"/>
        <w:rPr>
          <w:rFonts w:asciiTheme="minorHAnsi" w:hAnsiTheme="minorHAnsi"/>
          <w:spacing w:val="100"/>
        </w:rPr>
      </w:pPr>
      <w:r>
        <w:rPr>
          <w:rFonts w:asciiTheme="minorHAnsi" w:hAnsiTheme="minorHAnsi"/>
          <w:spacing w:val="100"/>
        </w:rPr>
        <w:t>CODE OF CONDUCT</w:t>
      </w:r>
    </w:p>
    <w:p w14:paraId="0EECB489" w14:textId="77777777" w:rsidR="006608B8" w:rsidRPr="00682A15" w:rsidRDefault="006608B8" w:rsidP="006608B8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29D6B2F4" w14:textId="0D18AC86" w:rsidR="006608B8" w:rsidRPr="00682A15" w:rsidRDefault="006608B8" w:rsidP="006608B8">
      <w:p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I have read and agree with the </w:t>
      </w:r>
      <w:r>
        <w:rPr>
          <w:rFonts w:asciiTheme="minorHAnsi" w:hAnsiTheme="minorHAnsi"/>
          <w:sz w:val="18"/>
        </w:rPr>
        <w:t xml:space="preserve">Code of </w:t>
      </w:r>
      <w:proofErr w:type="spellStart"/>
      <w:r>
        <w:rPr>
          <w:rFonts w:asciiTheme="minorHAnsi" w:hAnsiTheme="minorHAnsi"/>
          <w:sz w:val="18"/>
        </w:rPr>
        <w:t>Coduct</w:t>
      </w:r>
      <w:proofErr w:type="spellEnd"/>
      <w:r w:rsidRPr="00682A15">
        <w:rPr>
          <w:rFonts w:asciiTheme="minorHAnsi" w:hAnsiTheme="minorHAnsi"/>
          <w:sz w:val="18"/>
        </w:rPr>
        <w:t xml:space="preserve"> attached to the back of this </w:t>
      </w:r>
      <w:proofErr w:type="gramStart"/>
      <w:r w:rsidRPr="00682A15">
        <w:rPr>
          <w:rFonts w:asciiTheme="minorHAnsi" w:hAnsiTheme="minorHAnsi"/>
          <w:sz w:val="18"/>
        </w:rPr>
        <w:t>document</w:t>
      </w:r>
      <w:proofErr w:type="gramEnd"/>
    </w:p>
    <w:p w14:paraId="2C9C038C" w14:textId="77777777" w:rsidR="006608B8" w:rsidRPr="00682A15" w:rsidRDefault="006608B8" w:rsidP="006608B8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961"/>
        <w:gridCol w:w="4926"/>
      </w:tblGrid>
      <w:tr w:rsidR="006608B8" w:rsidRPr="00682A15" w14:paraId="52E342AB" w14:textId="77777777" w:rsidTr="00820896">
        <w:tc>
          <w:tcPr>
            <w:tcW w:w="3369" w:type="dxa"/>
          </w:tcPr>
          <w:p w14:paraId="7840E194" w14:textId="77777777" w:rsidR="006608B8" w:rsidRPr="00682A15" w:rsidRDefault="006608B8" w:rsidP="00820896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I agree with these statements.</w:t>
            </w: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</w:rPr>
            </w:r>
            <w:r w:rsidR="00000000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984" w:type="dxa"/>
          </w:tcPr>
          <w:p w14:paraId="6C1AF528" w14:textId="77777777" w:rsidR="006608B8" w:rsidRPr="00682A15" w:rsidRDefault="006608B8" w:rsidP="00820896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 xml:space="preserve">Signature: </w:t>
            </w:r>
          </w:p>
        </w:tc>
        <w:tc>
          <w:tcPr>
            <w:tcW w:w="5024" w:type="dxa"/>
          </w:tcPr>
          <w:p w14:paraId="613BEC40" w14:textId="77777777" w:rsidR="006608B8" w:rsidRPr="00682A15" w:rsidRDefault="006608B8" w:rsidP="00820896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noProof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82A15">
              <w:rPr>
                <w:rFonts w:asciiTheme="minorHAnsi" w:hAnsiTheme="minorHAnsi"/>
                <w:noProof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noProof/>
                <w:sz w:val="18"/>
              </w:rPr>
            </w:r>
            <w:r w:rsidRPr="00682A15">
              <w:rPr>
                <w:rFonts w:asciiTheme="minorHAnsi" w:hAnsiTheme="minorHAnsi"/>
                <w:noProof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fldChar w:fldCharType="end"/>
            </w:r>
          </w:p>
        </w:tc>
      </w:tr>
    </w:tbl>
    <w:p w14:paraId="41674A35" w14:textId="77777777" w:rsidR="006608B8" w:rsidRPr="00682A15" w:rsidRDefault="006608B8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536944B0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6"/>
        </w:rPr>
      </w:pPr>
      <w:r w:rsidRPr="00682A15">
        <w:rPr>
          <w:rFonts w:asciiTheme="minorHAnsi" w:hAnsiTheme="minorHAnsi"/>
        </w:rPr>
        <w:br w:type="page"/>
      </w:r>
    </w:p>
    <w:p w14:paraId="087CE5EA" w14:textId="77777777" w:rsidR="008F32DB" w:rsidRPr="00682A15" w:rsidRDefault="008F32DB">
      <w:pPr>
        <w:pStyle w:val="Heading1"/>
        <w:shd w:val="pct12" w:color="auto" w:fill="FFFFFF"/>
        <w:tabs>
          <w:tab w:val="right" w:leader="underscore" w:pos="8165"/>
        </w:tabs>
        <w:jc w:val="center"/>
        <w:rPr>
          <w:rFonts w:asciiTheme="minorHAnsi" w:hAnsiTheme="minorHAnsi"/>
          <w:spacing w:val="100"/>
        </w:rPr>
      </w:pPr>
      <w:r w:rsidRPr="00682A15">
        <w:rPr>
          <w:rFonts w:asciiTheme="minorHAnsi" w:hAnsiTheme="minorHAnsi"/>
          <w:spacing w:val="100"/>
        </w:rPr>
        <w:lastRenderedPageBreak/>
        <w:t>MEDICAL INFORMATION</w:t>
      </w:r>
    </w:p>
    <w:p w14:paraId="3A8CEA8B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</w:rPr>
      </w:pPr>
    </w:p>
    <w:p w14:paraId="4B0EBA9A" w14:textId="2C58FBC2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All medication brought to </w:t>
      </w:r>
      <w:r w:rsidR="00A577FB">
        <w:rPr>
          <w:rFonts w:asciiTheme="minorHAnsi" w:hAnsiTheme="minorHAnsi"/>
          <w:sz w:val="18"/>
        </w:rPr>
        <w:t>AHHR/Glorify</w:t>
      </w:r>
      <w:r w:rsidRPr="00682A15">
        <w:rPr>
          <w:rFonts w:asciiTheme="minorHAnsi" w:hAnsiTheme="minorHAnsi"/>
          <w:sz w:val="18"/>
        </w:rPr>
        <w:t xml:space="preserve"> by a </w:t>
      </w:r>
      <w:r w:rsidR="00194E1C" w:rsidRPr="00682A15">
        <w:rPr>
          <w:rFonts w:asciiTheme="minorHAnsi" w:hAnsiTheme="minorHAnsi"/>
          <w:sz w:val="18"/>
        </w:rPr>
        <w:t>volunteer</w:t>
      </w:r>
      <w:r w:rsidRPr="00682A15">
        <w:rPr>
          <w:rFonts w:asciiTheme="minorHAnsi" w:hAnsiTheme="minorHAnsi"/>
          <w:sz w:val="18"/>
        </w:rPr>
        <w:t xml:space="preserve"> is to be used for their express use alone. </w:t>
      </w:r>
      <w:r w:rsidR="00194E1C" w:rsidRPr="00682A15">
        <w:rPr>
          <w:rFonts w:asciiTheme="minorHAnsi" w:hAnsiTheme="minorHAnsi"/>
          <w:sz w:val="18"/>
        </w:rPr>
        <w:t>Volunteer</w:t>
      </w:r>
      <w:r w:rsidRPr="00682A15">
        <w:rPr>
          <w:rFonts w:asciiTheme="minorHAnsi" w:hAnsiTheme="minorHAnsi"/>
          <w:sz w:val="18"/>
        </w:rPr>
        <w:t xml:space="preserve">s are allowed to dispense their own medication for their own use </w:t>
      </w:r>
      <w:r w:rsidR="0099248A" w:rsidRPr="00682A15">
        <w:rPr>
          <w:rFonts w:asciiTheme="minorHAnsi" w:hAnsiTheme="minorHAnsi"/>
          <w:sz w:val="18"/>
        </w:rPr>
        <w:t xml:space="preserve">at </w:t>
      </w:r>
      <w:r w:rsidR="00056129">
        <w:rPr>
          <w:rFonts w:asciiTheme="minorHAnsi" w:hAnsiTheme="minorHAnsi"/>
          <w:sz w:val="18"/>
        </w:rPr>
        <w:t xml:space="preserve">the Healing </w:t>
      </w:r>
      <w:proofErr w:type="gramStart"/>
      <w:r w:rsidR="00056129">
        <w:rPr>
          <w:rFonts w:asciiTheme="minorHAnsi" w:hAnsiTheme="minorHAnsi"/>
          <w:sz w:val="18"/>
        </w:rPr>
        <w:t>Rooms</w:t>
      </w:r>
      <w:proofErr w:type="gramEnd"/>
      <w:r w:rsidRPr="00682A15">
        <w:rPr>
          <w:rFonts w:asciiTheme="minorHAnsi" w:hAnsiTheme="minorHAnsi"/>
          <w:sz w:val="18"/>
        </w:rPr>
        <w:t xml:space="preserve"> but it must be </w:t>
      </w:r>
      <w:r w:rsidR="0099248A" w:rsidRPr="00682A15">
        <w:rPr>
          <w:rFonts w:asciiTheme="minorHAnsi" w:hAnsiTheme="minorHAnsi"/>
          <w:sz w:val="18"/>
        </w:rPr>
        <w:t>secured</w:t>
      </w:r>
      <w:r w:rsidRPr="00682A15">
        <w:rPr>
          <w:rFonts w:asciiTheme="minorHAnsi" w:hAnsiTheme="minorHAnsi"/>
          <w:sz w:val="18"/>
        </w:rPr>
        <w:t xml:space="preserve"> at all times (ie in </w:t>
      </w:r>
      <w:proofErr w:type="gramStart"/>
      <w:r w:rsidRPr="00682A15">
        <w:rPr>
          <w:rFonts w:asciiTheme="minorHAnsi" w:hAnsiTheme="minorHAnsi"/>
          <w:sz w:val="18"/>
        </w:rPr>
        <w:t>own</w:t>
      </w:r>
      <w:proofErr w:type="gramEnd"/>
      <w:r w:rsidRPr="00682A15">
        <w:rPr>
          <w:rFonts w:asciiTheme="minorHAnsi" w:hAnsiTheme="minorHAnsi"/>
          <w:sz w:val="18"/>
        </w:rPr>
        <w:t xml:space="preserve"> car)</w:t>
      </w:r>
      <w:r w:rsidR="00F030B2" w:rsidRPr="00682A15">
        <w:rPr>
          <w:rFonts w:asciiTheme="minorHAnsi" w:hAnsiTheme="minorHAnsi"/>
          <w:sz w:val="18"/>
        </w:rPr>
        <w:t xml:space="preserve"> when not in use</w:t>
      </w:r>
      <w:r w:rsidRPr="00682A15">
        <w:rPr>
          <w:rFonts w:asciiTheme="minorHAnsi" w:hAnsiTheme="minorHAnsi"/>
          <w:sz w:val="18"/>
        </w:rPr>
        <w:t xml:space="preserve">. </w:t>
      </w:r>
    </w:p>
    <w:p w14:paraId="0F197333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p w14:paraId="5E65296B" w14:textId="17F5BE07" w:rsidR="008F32DB" w:rsidRPr="00682A15" w:rsidRDefault="00194E1C">
      <w:pPr>
        <w:tabs>
          <w:tab w:val="right" w:leader="underscore" w:pos="8165"/>
        </w:tabs>
        <w:rPr>
          <w:rFonts w:asciiTheme="minorHAnsi" w:hAnsiTheme="minorHAnsi"/>
          <w:sz w:val="18"/>
          <w:szCs w:val="18"/>
        </w:rPr>
      </w:pPr>
      <w:r w:rsidRPr="00682A15">
        <w:rPr>
          <w:rFonts w:asciiTheme="minorHAnsi" w:hAnsiTheme="minorHAnsi"/>
          <w:sz w:val="18"/>
        </w:rPr>
        <w:t>Volunteer</w:t>
      </w:r>
      <w:r w:rsidR="008F32DB" w:rsidRPr="00682A15">
        <w:rPr>
          <w:rFonts w:asciiTheme="minorHAnsi" w:hAnsiTheme="minorHAnsi"/>
          <w:sz w:val="18"/>
        </w:rPr>
        <w:t xml:space="preserve">s are not allowed to dispense </w:t>
      </w:r>
      <w:r w:rsidR="008F32DB" w:rsidRPr="00682A15">
        <w:rPr>
          <w:rFonts w:asciiTheme="minorHAnsi" w:hAnsiTheme="minorHAnsi"/>
          <w:b/>
          <w:sz w:val="18"/>
        </w:rPr>
        <w:t xml:space="preserve">any </w:t>
      </w:r>
      <w:r w:rsidR="008F32DB" w:rsidRPr="00682A15">
        <w:rPr>
          <w:rFonts w:asciiTheme="minorHAnsi" w:hAnsiTheme="minorHAnsi"/>
          <w:sz w:val="18"/>
        </w:rPr>
        <w:t xml:space="preserve">medication to </w:t>
      </w:r>
      <w:r w:rsidR="008F32DB" w:rsidRPr="00682A15">
        <w:rPr>
          <w:rFonts w:asciiTheme="minorHAnsi" w:hAnsiTheme="minorHAnsi"/>
          <w:b/>
          <w:sz w:val="18"/>
        </w:rPr>
        <w:t>any</w:t>
      </w:r>
      <w:r w:rsidR="008F32DB" w:rsidRPr="00682A15">
        <w:rPr>
          <w:rFonts w:asciiTheme="minorHAnsi" w:hAnsiTheme="minorHAnsi"/>
          <w:sz w:val="18"/>
        </w:rPr>
        <w:t xml:space="preserve"> </w:t>
      </w:r>
      <w:r w:rsidR="00056129">
        <w:rPr>
          <w:rFonts w:asciiTheme="minorHAnsi" w:hAnsiTheme="minorHAnsi"/>
          <w:sz w:val="18"/>
        </w:rPr>
        <w:t>person</w:t>
      </w:r>
      <w:r w:rsidR="008F32DB" w:rsidRPr="00682A15">
        <w:rPr>
          <w:rFonts w:asciiTheme="minorHAnsi" w:hAnsiTheme="minorHAnsi"/>
          <w:sz w:val="18"/>
        </w:rPr>
        <w:t>. This directive includes Panadol, P</w:t>
      </w:r>
      <w:r w:rsidR="008F32DB" w:rsidRPr="00682A15">
        <w:rPr>
          <w:rFonts w:asciiTheme="minorHAnsi" w:hAnsiTheme="minorHAnsi"/>
          <w:sz w:val="18"/>
          <w:szCs w:val="18"/>
        </w:rPr>
        <w:t xml:space="preserve">anadeine, Neurofen etc. </w:t>
      </w:r>
    </w:p>
    <w:p w14:paraId="12A22ACF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961"/>
        <w:gridCol w:w="4926"/>
      </w:tblGrid>
      <w:tr w:rsidR="008F32DB" w:rsidRPr="00682A15" w14:paraId="37D2CBAC" w14:textId="77777777">
        <w:tc>
          <w:tcPr>
            <w:tcW w:w="3369" w:type="dxa"/>
          </w:tcPr>
          <w:p w14:paraId="7250F5CD" w14:textId="3B6960A0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  <w:szCs w:val="18"/>
              </w:rPr>
            </w:pPr>
            <w:r w:rsidRPr="00682A15">
              <w:rPr>
                <w:rFonts w:asciiTheme="minorHAnsi" w:hAnsiTheme="minorHAnsi"/>
                <w:sz w:val="18"/>
                <w:szCs w:val="18"/>
              </w:rPr>
              <w:t>I agree with these statements.</w:t>
            </w:r>
            <w:r w:rsidR="00F1087D" w:rsidRPr="00682A1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1087D" w:rsidRPr="00682A1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8"/>
            <w:r w:rsidR="00F1087D" w:rsidRPr="00682A1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1087D" w:rsidRPr="00682A1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984" w:type="dxa"/>
          </w:tcPr>
          <w:p w14:paraId="26F2B8ED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  <w:szCs w:val="18"/>
              </w:rPr>
            </w:pPr>
            <w:r w:rsidRPr="00682A15">
              <w:rPr>
                <w:rFonts w:asciiTheme="minorHAnsi" w:hAnsiTheme="minorHAnsi"/>
                <w:sz w:val="18"/>
                <w:szCs w:val="18"/>
              </w:rPr>
              <w:t>Signature:</w:t>
            </w:r>
            <w:r w:rsidR="00FD5FAA" w:rsidRPr="00682A1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024" w:type="dxa"/>
          </w:tcPr>
          <w:p w14:paraId="48AD34E3" w14:textId="1B526346" w:rsidR="008F32DB" w:rsidRPr="00682A15" w:rsidRDefault="00F1087D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  <w:szCs w:val="18"/>
              </w:rPr>
            </w:pPr>
            <w:r w:rsidRPr="00682A15">
              <w:rPr>
                <w:rFonts w:asciiTheme="minorHAnsi" w:hAnsiTheme="minorHAnsi"/>
                <w:noProof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 w:rsidRPr="00682A15">
              <w:rPr>
                <w:rFonts w:asciiTheme="minorHAnsi" w:hAnsiTheme="minorHAnsi"/>
                <w:noProof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noProof/>
                <w:sz w:val="18"/>
              </w:rPr>
            </w:r>
            <w:r w:rsidRPr="00682A15">
              <w:rPr>
                <w:rFonts w:asciiTheme="minorHAnsi" w:hAnsiTheme="minorHAnsi"/>
                <w:noProof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fldChar w:fldCharType="end"/>
            </w:r>
            <w:bookmarkEnd w:id="60"/>
          </w:p>
        </w:tc>
      </w:tr>
    </w:tbl>
    <w:p w14:paraId="2CDC4BD8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 w:cs="Tahoma"/>
          <w:sz w:val="18"/>
          <w:szCs w:val="18"/>
        </w:rPr>
      </w:pPr>
    </w:p>
    <w:p w14:paraId="1A566674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 w:cs="Tahoma"/>
          <w:sz w:val="18"/>
          <w:szCs w:val="18"/>
        </w:rPr>
      </w:pPr>
    </w:p>
    <w:p w14:paraId="7FA52077" w14:textId="04CF84DA" w:rsidR="000A6DF0" w:rsidRPr="00682A15" w:rsidRDefault="007B5DC4" w:rsidP="000A6DF0">
      <w:pPr>
        <w:pStyle w:val="NoSpacing"/>
        <w:spacing w:line="360" w:lineRule="auto"/>
        <w:rPr>
          <w:rFonts w:asciiTheme="minorHAnsi" w:hAnsiTheme="minorHAnsi" w:cs="Tahoma"/>
          <w:sz w:val="18"/>
          <w:szCs w:val="18"/>
        </w:rPr>
      </w:pPr>
      <w:r w:rsidRPr="00682A15">
        <w:rPr>
          <w:rFonts w:asciiTheme="minorHAnsi" w:hAnsiTheme="minorHAnsi" w:cs="Tahoma"/>
          <w:sz w:val="18"/>
          <w:szCs w:val="18"/>
        </w:rPr>
        <w:t>Emergency Contact</w:t>
      </w:r>
      <w:r w:rsidR="000A6DF0" w:rsidRPr="00682A15">
        <w:rPr>
          <w:rFonts w:asciiTheme="minorHAnsi" w:hAnsiTheme="minorHAnsi" w:cs="Tahoma"/>
          <w:sz w:val="18"/>
          <w:szCs w:val="18"/>
        </w:rPr>
        <w:t xml:space="preserve"> 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1" w:name="Text54"/>
      <w:r w:rsidR="00F1087D" w:rsidRPr="00682A15">
        <w:rPr>
          <w:rFonts w:asciiTheme="minorHAnsi" w:hAnsiTheme="minorHAnsi" w:cs="Tahoma"/>
          <w:sz w:val="18"/>
          <w:szCs w:val="18"/>
        </w:rPr>
        <w:instrText xml:space="preserve"> FORMTEXT </w:instrText>
      </w:r>
      <w:r w:rsidR="00F1087D" w:rsidRPr="00682A15">
        <w:rPr>
          <w:rFonts w:asciiTheme="minorHAnsi" w:hAnsiTheme="minorHAnsi" w:cs="Tahoma"/>
          <w:sz w:val="18"/>
          <w:szCs w:val="18"/>
        </w:rPr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separate"/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end"/>
      </w:r>
      <w:bookmarkEnd w:id="61"/>
      <w:r w:rsidR="00F1087D" w:rsidRPr="00682A15">
        <w:rPr>
          <w:rFonts w:asciiTheme="minorHAnsi" w:hAnsiTheme="minorHAnsi" w:cs="Tahoma"/>
          <w:sz w:val="18"/>
          <w:szCs w:val="18"/>
        </w:rPr>
        <w:t xml:space="preserve"> </w:t>
      </w:r>
      <w:r w:rsidR="005F5955" w:rsidRPr="00682A15">
        <w:rPr>
          <w:rFonts w:asciiTheme="minorHAnsi" w:hAnsiTheme="minorHAnsi" w:cs="Tahoma"/>
          <w:sz w:val="18"/>
          <w:szCs w:val="18"/>
        </w:rPr>
        <w:t xml:space="preserve"> </w:t>
      </w:r>
      <w:r w:rsidR="00EB300E" w:rsidRPr="00682A15">
        <w:rPr>
          <w:rFonts w:asciiTheme="minorHAnsi" w:hAnsiTheme="minorHAnsi" w:cs="Tahoma"/>
          <w:sz w:val="18"/>
          <w:szCs w:val="18"/>
        </w:rPr>
        <w:t>Ph</w:t>
      </w:r>
      <w:r w:rsidRPr="00682A15">
        <w:rPr>
          <w:rFonts w:asciiTheme="minorHAnsi" w:hAnsiTheme="minorHAnsi" w:cs="Tahoma"/>
          <w:sz w:val="18"/>
          <w:szCs w:val="18"/>
        </w:rPr>
        <w:t xml:space="preserve">one 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62" w:name="Text55"/>
      <w:r w:rsidR="00F1087D" w:rsidRPr="00682A15">
        <w:rPr>
          <w:rFonts w:asciiTheme="minorHAnsi" w:hAnsiTheme="minorHAnsi" w:cs="Tahoma"/>
          <w:sz w:val="18"/>
          <w:szCs w:val="18"/>
        </w:rPr>
        <w:instrText xml:space="preserve"> FORMTEXT </w:instrText>
      </w:r>
      <w:r w:rsidR="00F1087D" w:rsidRPr="00682A15">
        <w:rPr>
          <w:rFonts w:asciiTheme="minorHAnsi" w:hAnsiTheme="minorHAnsi" w:cs="Tahoma"/>
          <w:sz w:val="18"/>
          <w:szCs w:val="18"/>
        </w:rPr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separate"/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end"/>
      </w:r>
      <w:bookmarkEnd w:id="62"/>
      <w:r w:rsidR="00F1087D" w:rsidRPr="00682A15">
        <w:rPr>
          <w:rFonts w:asciiTheme="minorHAnsi" w:hAnsiTheme="minorHAnsi" w:cs="Tahoma"/>
          <w:sz w:val="18"/>
          <w:szCs w:val="18"/>
        </w:rPr>
        <w:t xml:space="preserve">  </w:t>
      </w:r>
      <w:r w:rsidRPr="00682A15">
        <w:rPr>
          <w:rFonts w:asciiTheme="minorHAnsi" w:hAnsiTheme="minorHAnsi" w:cs="Tahoma"/>
          <w:sz w:val="18"/>
          <w:szCs w:val="18"/>
        </w:rPr>
        <w:t>R</w:t>
      </w:r>
      <w:r w:rsidR="00EB300E" w:rsidRPr="00682A15">
        <w:rPr>
          <w:rFonts w:asciiTheme="minorHAnsi" w:hAnsiTheme="minorHAnsi" w:cs="Tahoma"/>
          <w:sz w:val="18"/>
          <w:szCs w:val="18"/>
        </w:rPr>
        <w:t>elationship</w:t>
      </w:r>
      <w:r w:rsidR="005F5955" w:rsidRPr="00682A15">
        <w:rPr>
          <w:rFonts w:asciiTheme="minorHAnsi" w:hAnsiTheme="minorHAnsi" w:cs="Tahoma"/>
          <w:sz w:val="18"/>
          <w:szCs w:val="18"/>
        </w:rPr>
        <w:t xml:space="preserve"> 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3" w:name="Text56"/>
      <w:r w:rsidR="00F1087D" w:rsidRPr="00682A15">
        <w:rPr>
          <w:rFonts w:asciiTheme="minorHAnsi" w:hAnsiTheme="minorHAnsi" w:cs="Tahoma"/>
          <w:sz w:val="18"/>
          <w:szCs w:val="18"/>
        </w:rPr>
        <w:instrText xml:space="preserve"> FORMTEXT </w:instrText>
      </w:r>
      <w:r w:rsidR="00F1087D" w:rsidRPr="00682A15">
        <w:rPr>
          <w:rFonts w:asciiTheme="minorHAnsi" w:hAnsiTheme="minorHAnsi" w:cs="Tahoma"/>
          <w:sz w:val="18"/>
          <w:szCs w:val="18"/>
        </w:rPr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separate"/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end"/>
      </w:r>
      <w:bookmarkEnd w:id="63"/>
    </w:p>
    <w:p w14:paraId="0B1DCA86" w14:textId="57AD70A4" w:rsidR="000A6DF0" w:rsidRPr="00682A15" w:rsidRDefault="00A62494" w:rsidP="000A6DF0">
      <w:pPr>
        <w:pStyle w:val="NoSpacing"/>
        <w:spacing w:line="360" w:lineRule="auto"/>
        <w:rPr>
          <w:rFonts w:asciiTheme="minorHAnsi" w:hAnsiTheme="minorHAnsi" w:cs="Tahoma"/>
          <w:sz w:val="18"/>
          <w:szCs w:val="18"/>
        </w:rPr>
      </w:pPr>
      <w:r w:rsidRPr="00682A15">
        <w:rPr>
          <w:rFonts w:asciiTheme="minorHAnsi" w:hAnsiTheme="minorHAnsi" w:cs="Tahoma"/>
          <w:sz w:val="18"/>
          <w:szCs w:val="18"/>
        </w:rPr>
        <w:t xml:space="preserve">Doctor 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4" w:name="Text57"/>
      <w:r w:rsidR="00F1087D" w:rsidRPr="00682A15">
        <w:rPr>
          <w:rFonts w:asciiTheme="minorHAnsi" w:hAnsiTheme="minorHAnsi" w:cs="Tahoma"/>
          <w:sz w:val="18"/>
          <w:szCs w:val="18"/>
        </w:rPr>
        <w:instrText xml:space="preserve"> FORMTEXT </w:instrText>
      </w:r>
      <w:r w:rsidR="00F1087D" w:rsidRPr="00682A15">
        <w:rPr>
          <w:rFonts w:asciiTheme="minorHAnsi" w:hAnsiTheme="minorHAnsi" w:cs="Tahoma"/>
          <w:sz w:val="18"/>
          <w:szCs w:val="18"/>
        </w:rPr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separate"/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end"/>
      </w:r>
      <w:bookmarkEnd w:id="64"/>
      <w:r w:rsidR="007B5DC4" w:rsidRPr="00682A15">
        <w:rPr>
          <w:rFonts w:asciiTheme="minorHAnsi" w:hAnsiTheme="minorHAnsi" w:cs="Tahoma"/>
          <w:sz w:val="18"/>
          <w:szCs w:val="18"/>
        </w:rPr>
        <w:t xml:space="preserve"> Phone Number 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5" w:name="Text58"/>
      <w:r w:rsidR="00F1087D" w:rsidRPr="00682A15">
        <w:rPr>
          <w:rFonts w:asciiTheme="minorHAnsi" w:hAnsiTheme="minorHAnsi" w:cs="Tahoma"/>
          <w:sz w:val="18"/>
          <w:szCs w:val="18"/>
        </w:rPr>
        <w:instrText xml:space="preserve"> FORMTEXT </w:instrText>
      </w:r>
      <w:r w:rsidR="00F1087D" w:rsidRPr="00682A15">
        <w:rPr>
          <w:rFonts w:asciiTheme="minorHAnsi" w:hAnsiTheme="minorHAnsi" w:cs="Tahoma"/>
          <w:sz w:val="18"/>
          <w:szCs w:val="18"/>
        </w:rPr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separate"/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noProof/>
          <w:sz w:val="18"/>
          <w:szCs w:val="18"/>
        </w:rPr>
        <w:t> </w:t>
      </w:r>
      <w:r w:rsidR="00F1087D" w:rsidRPr="00682A15">
        <w:rPr>
          <w:rFonts w:asciiTheme="minorHAnsi" w:hAnsiTheme="minorHAnsi" w:cs="Tahoma"/>
          <w:sz w:val="18"/>
          <w:szCs w:val="18"/>
        </w:rPr>
        <w:fldChar w:fldCharType="end"/>
      </w:r>
      <w:bookmarkEnd w:id="65"/>
    </w:p>
    <w:tbl>
      <w:tblPr>
        <w:tblW w:w="18556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44"/>
        <w:gridCol w:w="1846"/>
        <w:gridCol w:w="7260"/>
        <w:gridCol w:w="878"/>
        <w:gridCol w:w="1133"/>
        <w:gridCol w:w="1133"/>
        <w:gridCol w:w="1052"/>
      </w:tblGrid>
      <w:tr w:rsidR="00FC36DF" w:rsidRPr="00682A15" w14:paraId="30496619" w14:textId="77777777" w:rsidTr="00F1087D">
        <w:trPr>
          <w:gridAfter w:val="4"/>
          <w:wAfter w:w="4196" w:type="dxa"/>
          <w:trHeight w:val="675"/>
        </w:trPr>
        <w:tc>
          <w:tcPr>
            <w:tcW w:w="14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8C207" w14:textId="7777777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</w:p>
          <w:p w14:paraId="10EF353F" w14:textId="1ACD58EA" w:rsidR="00FC36DF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Do you suffer from any of the following?</w:t>
            </w:r>
          </w:p>
          <w:p w14:paraId="43DA7F10" w14:textId="758F701F" w:rsidR="00FC36DF" w:rsidRPr="00682A15" w:rsidRDefault="00FC36DF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</w:p>
        </w:tc>
      </w:tr>
      <w:tr w:rsidR="00F1087D" w:rsidRPr="00682A15" w14:paraId="75A2E1A8" w14:textId="77777777" w:rsidTr="00F1087D">
        <w:trPr>
          <w:gridAfter w:val="6"/>
          <w:wAfter w:w="13302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EAC65" w14:textId="7777777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Bee Sting Allergy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853F8" w14:textId="4631E4B4" w:rsidR="00F1087D" w:rsidRPr="00682A15" w:rsidRDefault="00F1087D" w:rsidP="00F1087D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9"/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bookmarkEnd w:id="66"/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0"/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bookmarkEnd w:id="67"/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</w:tc>
      </w:tr>
      <w:tr w:rsidR="00F1087D" w:rsidRPr="00682A15" w14:paraId="0FEB41E6" w14:textId="77777777" w:rsidTr="00F1087D">
        <w:trPr>
          <w:gridAfter w:val="6"/>
          <w:wAfter w:w="13302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7E0A6" w14:textId="7777777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Epilepsy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1E21A" w14:textId="7B34333B" w:rsidR="00F1087D" w:rsidRPr="00682A15" w:rsidRDefault="00F1087D" w:rsidP="00FF0147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</w:tc>
      </w:tr>
      <w:tr w:rsidR="00F1087D" w:rsidRPr="00682A15" w14:paraId="53F11291" w14:textId="77777777" w:rsidTr="00F1087D">
        <w:trPr>
          <w:gridAfter w:val="6"/>
          <w:wAfter w:w="13302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BD73E" w14:textId="7777777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Asthma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D3254" w14:textId="1AB3B3F5" w:rsidR="00F1087D" w:rsidRPr="00682A15" w:rsidRDefault="00F1087D" w:rsidP="00FF0147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</w:tc>
      </w:tr>
      <w:tr w:rsidR="00F1087D" w:rsidRPr="00682A15" w14:paraId="38329039" w14:textId="77777777" w:rsidTr="00F1087D">
        <w:trPr>
          <w:gridAfter w:val="6"/>
          <w:wAfter w:w="13302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2301F" w14:textId="7777777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Other respiratory problems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D013B" w14:textId="08AE8442" w:rsidR="00F1087D" w:rsidRPr="00682A15" w:rsidRDefault="00F1087D" w:rsidP="00FF0147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</w:tc>
      </w:tr>
      <w:tr w:rsidR="00F1087D" w:rsidRPr="00682A15" w14:paraId="37521D0E" w14:textId="77777777" w:rsidTr="00F1087D">
        <w:trPr>
          <w:gridAfter w:val="6"/>
          <w:wAfter w:w="13302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3A783" w14:textId="7777777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E070A" w14:textId="4B873627" w:rsidR="00F1087D" w:rsidRPr="00682A15" w:rsidRDefault="00F1087D" w:rsidP="00FF0147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</w:tc>
      </w:tr>
      <w:tr w:rsidR="00F1087D" w:rsidRPr="00682A15" w14:paraId="4C73A7B2" w14:textId="77777777" w:rsidTr="00F1087D">
        <w:trPr>
          <w:gridAfter w:val="6"/>
          <w:wAfter w:w="13302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16213" w14:textId="7777777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Fainting/fits/blackouts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C5163" w14:textId="3D8307FC" w:rsidR="00F1087D" w:rsidRPr="00682A15" w:rsidRDefault="00F1087D" w:rsidP="00FF0147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</w:tc>
      </w:tr>
      <w:tr w:rsidR="00F1087D" w:rsidRPr="00682A15" w14:paraId="1B291C91" w14:textId="77777777" w:rsidTr="00F1087D">
        <w:trPr>
          <w:gridAfter w:val="6"/>
          <w:wAfter w:w="13302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3567" w14:textId="7777777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Heart/circulatory problems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E6CCF" w14:textId="7ED59299" w:rsidR="00F1087D" w:rsidRPr="00682A15" w:rsidRDefault="00F1087D" w:rsidP="00FF0147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</w:tc>
      </w:tr>
      <w:tr w:rsidR="00F1087D" w:rsidRPr="00682A15" w14:paraId="58FF884E" w14:textId="77777777" w:rsidTr="00F1087D">
        <w:trPr>
          <w:gridAfter w:val="6"/>
          <w:wAfter w:w="13302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B607" w14:textId="790968A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Other Allergies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8EBBB" w14:textId="077A472E" w:rsidR="00F1087D" w:rsidRPr="00682A15" w:rsidRDefault="00F1087D" w:rsidP="00FF0147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</w:tc>
      </w:tr>
      <w:tr w:rsidR="00F1087D" w:rsidRPr="00682A15" w14:paraId="1EB1BA03" w14:textId="77777777" w:rsidTr="00F1087D">
        <w:trPr>
          <w:gridAfter w:val="6"/>
          <w:wAfter w:w="13302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CFF83" w14:textId="77777777" w:rsidR="00F1087D" w:rsidRPr="00682A15" w:rsidRDefault="00F1087D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Other ailments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32301" w14:textId="09226A86" w:rsidR="00F1087D" w:rsidRPr="00682A15" w:rsidRDefault="00F1087D" w:rsidP="00FF0147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</w:tc>
      </w:tr>
      <w:tr w:rsidR="00FC36DF" w:rsidRPr="00682A15" w14:paraId="71308538" w14:textId="77777777" w:rsidTr="00F1087D">
        <w:tc>
          <w:tcPr>
            <w:tcW w:w="1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9DA23" w14:textId="77777777" w:rsidR="00FC36DF" w:rsidRPr="00682A15" w:rsidRDefault="00FC36DF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</w:p>
          <w:p w14:paraId="4F8E7959" w14:textId="4131D4D0" w:rsidR="00EB300E" w:rsidRPr="00682A15" w:rsidRDefault="00FC36DF" w:rsidP="00F1087D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If answered ‘yes’, please provide details of severity and necessary medication</w:t>
            </w:r>
            <w:r w:rsidR="00EB300E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 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instrText xml:space="preserve"> FORMTEXT </w:instrTex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end"/>
            </w:r>
            <w:bookmarkEnd w:id="68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1942" w14:textId="77777777" w:rsidR="00FC36DF" w:rsidRPr="00682A15" w:rsidRDefault="00FC36DF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jc w:val="center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FCF38" w14:textId="77777777" w:rsidR="00FC36DF" w:rsidRPr="00682A15" w:rsidRDefault="00FC36DF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jc w:val="center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595D73CE" w14:textId="77777777" w:rsidR="00FC36DF" w:rsidRPr="00682A15" w:rsidRDefault="00FC36DF" w:rsidP="00FC36DF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</w:p>
        </w:tc>
      </w:tr>
      <w:tr w:rsidR="00F1087D" w:rsidRPr="00682A15" w14:paraId="0699209E" w14:textId="77777777" w:rsidTr="00F1087D">
        <w:trPr>
          <w:gridAfter w:val="5"/>
          <w:wAfter w:w="11456" w:type="dxa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AB5A4" w14:textId="00DBF416" w:rsidR="00EB300E" w:rsidRDefault="00E17B64" w:rsidP="00F1087D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en-US"/>
              </w:rPr>
              <w:t>Any</w:t>
            </w:r>
            <w:r w:rsidR="006A3DB1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 spiritual/emotional/</w:t>
            </w:r>
            <w:proofErr w:type="spellStart"/>
            <w:r w:rsidR="006A3DB1">
              <w:rPr>
                <w:rFonts w:asciiTheme="minorHAnsi" w:hAnsiTheme="minorHAnsi" w:cs="Tahoma"/>
                <w:sz w:val="18"/>
                <w:szCs w:val="18"/>
                <w:lang w:val="en-US"/>
              </w:rPr>
              <w:t>behavioural</w:t>
            </w:r>
            <w:proofErr w:type="spellEnd"/>
            <w:r w:rsidR="006A3DB1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 issues we should be aware of</w:t>
            </w:r>
            <w:r w:rsidR="00EB300E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? </w:t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  <w:p w14:paraId="6D7397F2" w14:textId="2606C6BE" w:rsidR="00EF171E" w:rsidRPr="00682A15" w:rsidRDefault="00E17B64" w:rsidP="00F1087D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 xml:space="preserve">                </w:t>
            </w:r>
            <w:r w:rsidR="00EF171E" w:rsidRPr="00682A15">
              <w:rPr>
                <w:rFonts w:asciiTheme="minorHAnsi" w:hAnsiTheme="minorHAnsi" w:cs="Tahoma"/>
                <w:sz w:val="18"/>
                <w:szCs w:val="18"/>
              </w:rPr>
              <w:t xml:space="preserve">If yes, please provide details: </w:t>
            </w:r>
            <w:r w:rsidR="00EF171E" w:rsidRPr="00682A15">
              <w:rPr>
                <w:rFonts w:asciiTheme="minorHAnsi" w:hAnsiTheme="minorHAnsi" w:cs="Tahoma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F171E" w:rsidRPr="00682A15">
              <w:rPr>
                <w:rFonts w:asciiTheme="minorHAnsi" w:hAnsiTheme="minorHAnsi" w:cs="Tahoma"/>
                <w:sz w:val="18"/>
                <w:szCs w:val="18"/>
              </w:rPr>
              <w:instrText xml:space="preserve"> FORMTEXT </w:instrText>
            </w:r>
            <w:r w:rsidR="00EF171E" w:rsidRPr="00682A15">
              <w:rPr>
                <w:rFonts w:asciiTheme="minorHAnsi" w:hAnsiTheme="minorHAnsi" w:cs="Tahoma"/>
                <w:sz w:val="18"/>
                <w:szCs w:val="18"/>
              </w:rPr>
            </w:r>
            <w:r w:rsidR="00EF171E" w:rsidRPr="00682A15">
              <w:rPr>
                <w:rFonts w:asciiTheme="minorHAnsi" w:hAnsiTheme="minorHAnsi" w:cs="Tahoma"/>
                <w:sz w:val="18"/>
                <w:szCs w:val="18"/>
              </w:rPr>
              <w:fldChar w:fldCharType="separate"/>
            </w:r>
            <w:r w:rsidR="00EF171E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EF171E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EF171E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EF171E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EF171E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EF171E" w:rsidRPr="00682A15">
              <w:rPr>
                <w:rFonts w:asciiTheme="minorHAnsi" w:hAnsiTheme="minorHAnsi" w:cs="Tahoma"/>
                <w:sz w:val="18"/>
                <w:szCs w:val="18"/>
              </w:rPr>
              <w:fldChar w:fldCharType="end"/>
            </w:r>
          </w:p>
        </w:tc>
      </w:tr>
      <w:tr w:rsidR="00F1087D" w:rsidRPr="00682A15" w14:paraId="04BE08E6" w14:textId="77777777" w:rsidTr="00F1087D">
        <w:trPr>
          <w:gridAfter w:val="5"/>
          <w:wAfter w:w="11456" w:type="dxa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0F522" w14:textId="6E756C83" w:rsidR="00EB300E" w:rsidRPr="00682A15" w:rsidRDefault="00EB300E" w:rsidP="00EB300E">
            <w:pPr>
              <w:pStyle w:val="NoSpacing"/>
              <w:tabs>
                <w:tab w:val="right" w:leader="underscore" w:pos="8165"/>
              </w:tabs>
              <w:spacing w:line="360" w:lineRule="auto"/>
              <w:ind w:left="720" w:hanging="720"/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Do you require </w:t>
            </w:r>
            <w:r w:rsidRPr="00682A15">
              <w:rPr>
                <w:rFonts w:asciiTheme="minorHAnsi" w:hAnsiTheme="minorHAnsi" w:cs="Tahoma"/>
                <w:sz w:val="18"/>
                <w:szCs w:val="18"/>
              </w:rPr>
              <w:t xml:space="preserve">require any specific medications while at </w:t>
            </w:r>
            <w:r w:rsidR="00821079">
              <w:rPr>
                <w:rFonts w:asciiTheme="minorHAnsi" w:hAnsiTheme="minorHAnsi" w:cs="Tahoma"/>
                <w:sz w:val="18"/>
                <w:szCs w:val="18"/>
              </w:rPr>
              <w:t>the Healing Rooms</w:t>
            </w:r>
            <w:r w:rsidRPr="00682A15">
              <w:rPr>
                <w:rFonts w:asciiTheme="minorHAnsi" w:hAnsiTheme="minorHAnsi" w:cs="Tahoma"/>
                <w:sz w:val="18"/>
                <w:szCs w:val="18"/>
              </w:rPr>
              <w:t>?</w:t>
            </w:r>
            <w:r w:rsidR="003E3F8D" w:rsidRPr="00682A15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  <w:p w14:paraId="6978EBD8" w14:textId="24624DA8" w:rsidR="003E3F8D" w:rsidRPr="00682A15" w:rsidRDefault="003E3F8D" w:rsidP="00EB300E">
            <w:pPr>
              <w:pStyle w:val="NoSpacing"/>
              <w:tabs>
                <w:tab w:val="right" w:leader="underscore" w:pos="8165"/>
              </w:tabs>
              <w:spacing w:line="360" w:lineRule="auto"/>
              <w:ind w:left="720" w:hanging="720"/>
              <w:rPr>
                <w:rFonts w:asciiTheme="minorHAnsi" w:hAnsiTheme="minorHAnsi" w:cs="Tahoma"/>
                <w:sz w:val="18"/>
                <w:szCs w:val="18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</w:rPr>
              <w:t xml:space="preserve">               If yes, please provide details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</w:rPr>
              <w:t>:</w:t>
            </w:r>
            <w:r w:rsidRPr="00682A15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 w:rsidR="00F1087D" w:rsidRPr="00682A15">
              <w:rPr>
                <w:rFonts w:asciiTheme="minorHAnsi" w:hAnsiTheme="minorHAnsi" w:cs="Tahoma"/>
                <w:sz w:val="18"/>
                <w:szCs w:val="18"/>
              </w:rPr>
              <w:instrText xml:space="preserve"> FORMTEXT </w:instrTex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</w:rPr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</w:rPr>
              <w:fldChar w:fldCharType="separate"/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</w:rPr>
              <w:t> 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</w:rPr>
              <w:fldChar w:fldCharType="end"/>
            </w:r>
            <w:bookmarkEnd w:id="69"/>
          </w:p>
          <w:p w14:paraId="5EFCBD25" w14:textId="5F92F77C" w:rsidR="00EB300E" w:rsidRPr="00682A15" w:rsidRDefault="00EB300E" w:rsidP="00EB300E">
            <w:pPr>
              <w:pStyle w:val="NoSpacing"/>
              <w:tabs>
                <w:tab w:val="right" w:leader="underscore" w:pos="8165"/>
              </w:tabs>
              <w:spacing w:line="360" w:lineRule="auto"/>
              <w:ind w:left="720" w:hanging="720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Year of last tetanus vaccination? 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0" w:name="Text61"/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instrText xml:space="preserve"> FORMTEXT </w:instrTex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end"/>
            </w:r>
            <w:bookmarkEnd w:id="70"/>
          </w:p>
          <w:p w14:paraId="20F12210" w14:textId="4AFF3BC2" w:rsidR="00EB300E" w:rsidRPr="00682A15" w:rsidRDefault="00EB300E" w:rsidP="00EB300E">
            <w:pPr>
              <w:pStyle w:val="NoSpacing"/>
              <w:tabs>
                <w:tab w:val="right" w:leader="underscore" w:pos="8165"/>
              </w:tabs>
              <w:spacing w:line="360" w:lineRule="auto"/>
              <w:ind w:left="720" w:hanging="720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Medicare Number</w:t>
            </w:r>
            <w:r w:rsidR="00821079">
              <w:rPr>
                <w:rFonts w:asciiTheme="minorHAnsi" w:hAnsiTheme="minorHAnsi" w:cs="Tahoma"/>
                <w:sz w:val="18"/>
                <w:szCs w:val="18"/>
                <w:lang w:val="en-US"/>
              </w:rPr>
              <w:t>:</w:t>
            </w: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 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1" w:name="Text62"/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instrText xml:space="preserve"> FORMTEXT </w:instrTex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end"/>
            </w:r>
            <w:bookmarkEnd w:id="71"/>
          </w:p>
          <w:p w14:paraId="22F3AB40" w14:textId="77777777" w:rsidR="00F1087D" w:rsidRPr="00682A15" w:rsidRDefault="00EB300E" w:rsidP="00EB300E">
            <w:pPr>
              <w:pStyle w:val="NoSpacing"/>
              <w:tabs>
                <w:tab w:val="right" w:leader="underscore" w:pos="8165"/>
              </w:tabs>
              <w:spacing w:line="360" w:lineRule="auto"/>
              <w:ind w:left="720" w:hanging="720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Private Health Insurance (if applicable): 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2" w:name="Text63"/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instrText xml:space="preserve"> FORMTEXT </w:instrTex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end"/>
            </w:r>
            <w:bookmarkEnd w:id="72"/>
          </w:p>
          <w:p w14:paraId="5DB48FAF" w14:textId="3CA4504D" w:rsidR="00EB300E" w:rsidRPr="00682A15" w:rsidRDefault="00EB300E" w:rsidP="00EB300E">
            <w:pPr>
              <w:pStyle w:val="NoSpacing"/>
              <w:tabs>
                <w:tab w:val="right" w:leader="underscore" w:pos="8165"/>
              </w:tabs>
              <w:spacing w:line="360" w:lineRule="auto"/>
              <w:ind w:left="720" w:hanging="720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>Member Number</w:t>
            </w:r>
            <w:r w:rsidR="00821079">
              <w:rPr>
                <w:rFonts w:asciiTheme="minorHAnsi" w:hAnsiTheme="minorHAnsi" w:cs="Tahoma"/>
                <w:sz w:val="18"/>
                <w:szCs w:val="18"/>
                <w:lang w:val="en-US"/>
              </w:rPr>
              <w:t>:</w:t>
            </w: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 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3" w:name="Text64"/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instrText xml:space="preserve"> FORMTEXT </w:instrTex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noProof/>
                <w:sz w:val="18"/>
                <w:szCs w:val="18"/>
                <w:lang w:val="en-US"/>
              </w:rPr>
              <w:t> </w:t>
            </w:r>
            <w:r w:rsidR="00F1087D"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fldChar w:fldCharType="end"/>
            </w:r>
            <w:bookmarkEnd w:id="73"/>
          </w:p>
          <w:p w14:paraId="72F91E8A" w14:textId="02DA9500" w:rsidR="00EB300E" w:rsidRPr="00682A15" w:rsidRDefault="00EB300E" w:rsidP="00EB300E">
            <w:pPr>
              <w:pStyle w:val="NoSpacing"/>
              <w:tabs>
                <w:tab w:val="right" w:leader="underscore" w:pos="8165"/>
              </w:tabs>
              <w:spacing w:line="360" w:lineRule="auto"/>
              <w:ind w:left="720" w:hanging="720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  <w:r w:rsidRPr="00682A15">
              <w:rPr>
                <w:rFonts w:asciiTheme="minorHAnsi" w:hAnsiTheme="minorHAnsi" w:cs="Tahoma"/>
                <w:sz w:val="18"/>
                <w:szCs w:val="18"/>
                <w:lang w:val="en-US"/>
              </w:rPr>
              <w:t xml:space="preserve">Does this include ambulance cover?     </w:t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Yes  </w:t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</w:r>
            <w:r w:rsidR="00000000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separate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fldChar w:fldCharType="end"/>
            </w:r>
            <w:r w:rsidR="00F1087D" w:rsidRPr="00682A15">
              <w:rPr>
                <w:rFonts w:asciiTheme="minorHAnsi" w:eastAsia="Gulim" w:hAnsiTheme="minorHAnsi" w:cs="Tahoma"/>
                <w:sz w:val="18"/>
                <w:szCs w:val="18"/>
                <w:lang w:val="en-US"/>
              </w:rPr>
              <w:t xml:space="preserve"> No</w:t>
            </w:r>
          </w:p>
          <w:p w14:paraId="5A157889" w14:textId="77777777" w:rsidR="00EB300E" w:rsidRPr="00682A15" w:rsidRDefault="00EB300E" w:rsidP="005D480C">
            <w:pPr>
              <w:pStyle w:val="NoSpacing"/>
              <w:tabs>
                <w:tab w:val="right" w:leader="underscore" w:pos="8165"/>
              </w:tabs>
              <w:spacing w:line="360" w:lineRule="auto"/>
              <w:rPr>
                <w:rFonts w:asciiTheme="minorHAnsi" w:hAnsiTheme="minorHAnsi" w:cs="Tahoma"/>
                <w:sz w:val="18"/>
                <w:szCs w:val="18"/>
                <w:lang w:val="en-US"/>
              </w:rPr>
            </w:pPr>
          </w:p>
        </w:tc>
      </w:tr>
    </w:tbl>
    <w:p w14:paraId="0F69ECEF" w14:textId="77777777" w:rsidR="008F32DB" w:rsidRPr="00682A15" w:rsidRDefault="008F32DB">
      <w:pPr>
        <w:rPr>
          <w:rFonts w:asciiTheme="minorHAnsi" w:hAnsiTheme="minorHAnsi"/>
          <w:sz w:val="20"/>
        </w:rPr>
      </w:pPr>
    </w:p>
    <w:p w14:paraId="6DB33E33" w14:textId="25D829E8" w:rsidR="008F32DB" w:rsidRPr="00682A15" w:rsidRDefault="00522A20">
      <w:pPr>
        <w:pStyle w:val="Heading2"/>
        <w:shd w:val="pct12" w:color="auto" w:fill="FFFFFF"/>
        <w:rPr>
          <w:rFonts w:asciiTheme="minorHAnsi" w:hAnsiTheme="minorHAnsi"/>
          <w:spacing w:val="100"/>
        </w:rPr>
      </w:pPr>
      <w:r>
        <w:rPr>
          <w:rFonts w:asciiTheme="minorHAnsi" w:hAnsiTheme="minorHAnsi"/>
          <w:spacing w:val="100"/>
        </w:rPr>
        <w:t xml:space="preserve">CHARACTERISTICS &amp; </w:t>
      </w:r>
      <w:r w:rsidR="008F32DB" w:rsidRPr="00682A15">
        <w:rPr>
          <w:rFonts w:asciiTheme="minorHAnsi" w:hAnsiTheme="minorHAnsi"/>
          <w:spacing w:val="100"/>
        </w:rPr>
        <w:t>PASTORAL CARE</w:t>
      </w:r>
    </w:p>
    <w:p w14:paraId="10661F45" w14:textId="77777777" w:rsidR="008F32DB" w:rsidRDefault="008F32DB">
      <w:pPr>
        <w:tabs>
          <w:tab w:val="right" w:leader="underscore" w:pos="8165"/>
        </w:tabs>
        <w:rPr>
          <w:rFonts w:asciiTheme="minorHAnsi" w:hAnsiTheme="minorHAnsi"/>
        </w:rPr>
      </w:pPr>
    </w:p>
    <w:p w14:paraId="21E556AB" w14:textId="347EA6A8" w:rsidR="00117E88" w:rsidRPr="00117E88" w:rsidRDefault="00117E88" w:rsidP="00117E88">
      <w:pPr>
        <w:spacing w:line="324" w:lineRule="atLeast"/>
        <w:jc w:val="both"/>
        <w:divId w:val="659313383"/>
        <w:rPr>
          <w:rFonts w:ascii="-webkit-standard" w:eastAsiaTheme="minorEastAsia" w:hAnsi="-webkit-standard"/>
          <w:color w:val="000000"/>
          <w:sz w:val="27"/>
          <w:szCs w:val="27"/>
          <w:lang w:val="en-AU" w:eastAsia="en-GB"/>
        </w:rPr>
      </w:pPr>
      <w:r w:rsidRPr="00117E88">
        <w:rPr>
          <w:rFonts w:ascii="Arial Narrow" w:eastAsiaTheme="minorEastAsia" w:hAnsi="Arial Narrow"/>
          <w:color w:val="000000"/>
          <w:sz w:val="18"/>
          <w:szCs w:val="18"/>
          <w:lang w:val="en-AU" w:eastAsia="en-GB"/>
        </w:rPr>
        <w:t>This ministry is distinguished by five essential characteristics:</w:t>
      </w:r>
    </w:p>
    <w:p w14:paraId="763A8FB8" w14:textId="77777777" w:rsidR="00117E88" w:rsidRPr="00117E88" w:rsidRDefault="00117E88" w:rsidP="00117E88">
      <w:pPr>
        <w:ind w:hanging="270"/>
        <w:jc w:val="both"/>
        <w:divId w:val="1583834881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117E88">
        <w:rPr>
          <w:rFonts w:ascii="-webkit-standard" w:hAnsi="-webkit-standard"/>
          <w:color w:val="000000"/>
          <w:sz w:val="27"/>
          <w:szCs w:val="27"/>
          <w:lang w:val="en-AU" w:eastAsia="en-GB"/>
        </w:rPr>
        <w:t>1. </w:t>
      </w:r>
      <w:r w:rsidRPr="00117E88">
        <w:rPr>
          <w:rFonts w:ascii="Arial Narrow" w:hAnsi="Arial Narrow"/>
          <w:color w:val="000000"/>
          <w:sz w:val="18"/>
          <w:szCs w:val="18"/>
          <w:lang w:val="en-AU" w:eastAsia="en-GB"/>
        </w:rPr>
        <w:t>We heal the sick and introduce people to Jesus.</w:t>
      </w:r>
    </w:p>
    <w:p w14:paraId="3FA88F7D" w14:textId="77777777" w:rsidR="00117E88" w:rsidRPr="00117E88" w:rsidRDefault="00117E88" w:rsidP="00117E88">
      <w:pPr>
        <w:ind w:hanging="270"/>
        <w:jc w:val="both"/>
        <w:divId w:val="745565641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117E88">
        <w:rPr>
          <w:rFonts w:ascii="-webkit-standard" w:hAnsi="-webkit-standard"/>
          <w:color w:val="000000"/>
          <w:sz w:val="27"/>
          <w:szCs w:val="27"/>
          <w:lang w:val="en-AU" w:eastAsia="en-GB"/>
        </w:rPr>
        <w:t>2. </w:t>
      </w:r>
      <w:r w:rsidRPr="00117E88">
        <w:rPr>
          <w:rFonts w:ascii="Arial Narrow" w:hAnsi="Arial Narrow"/>
          <w:color w:val="000000"/>
          <w:sz w:val="18"/>
          <w:szCs w:val="18"/>
          <w:lang w:val="en-AU" w:eastAsia="en-GB"/>
        </w:rPr>
        <w:t>We minister in teams of three.</w:t>
      </w:r>
    </w:p>
    <w:p w14:paraId="40957BD0" w14:textId="77777777" w:rsidR="00117E88" w:rsidRPr="00117E88" w:rsidRDefault="00117E88" w:rsidP="00117E88">
      <w:pPr>
        <w:ind w:hanging="270"/>
        <w:jc w:val="both"/>
        <w:divId w:val="1474055761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117E88">
        <w:rPr>
          <w:rFonts w:ascii="-webkit-standard" w:hAnsi="-webkit-standard"/>
          <w:color w:val="000000"/>
          <w:sz w:val="27"/>
          <w:szCs w:val="27"/>
          <w:lang w:val="en-AU" w:eastAsia="en-GB"/>
        </w:rPr>
        <w:t>3. </w:t>
      </w:r>
      <w:r w:rsidRPr="00117E88">
        <w:rPr>
          <w:rFonts w:ascii="Arial Narrow" w:hAnsi="Arial Narrow"/>
          <w:color w:val="000000"/>
          <w:sz w:val="18"/>
          <w:szCs w:val="18"/>
          <w:lang w:val="en-AU" w:eastAsia="en-GB"/>
        </w:rPr>
        <w:t>We emphasize the tangible presence of God.</w:t>
      </w:r>
    </w:p>
    <w:p w14:paraId="41BBA664" w14:textId="77777777" w:rsidR="00117E88" w:rsidRPr="00117E88" w:rsidRDefault="00117E88" w:rsidP="00117E88">
      <w:pPr>
        <w:ind w:hanging="270"/>
        <w:jc w:val="both"/>
        <w:divId w:val="560867503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117E88">
        <w:rPr>
          <w:rFonts w:ascii="-webkit-standard" w:hAnsi="-webkit-standard"/>
          <w:color w:val="000000"/>
          <w:sz w:val="27"/>
          <w:szCs w:val="27"/>
          <w:lang w:val="en-AU" w:eastAsia="en-GB"/>
        </w:rPr>
        <w:t>4. </w:t>
      </w:r>
      <w:r w:rsidRPr="00117E88">
        <w:rPr>
          <w:rFonts w:ascii="Arial Narrow" w:hAnsi="Arial Narrow"/>
          <w:color w:val="000000"/>
          <w:sz w:val="18"/>
          <w:szCs w:val="18"/>
          <w:lang w:val="en-AU" w:eastAsia="en-GB"/>
        </w:rPr>
        <w:t>We rely on the gifts of the Holy Spirit.</w:t>
      </w:r>
    </w:p>
    <w:p w14:paraId="56EB1D46" w14:textId="77777777" w:rsidR="00117E88" w:rsidRPr="00117E88" w:rsidRDefault="00117E88" w:rsidP="00117E88">
      <w:pPr>
        <w:ind w:hanging="270"/>
        <w:jc w:val="both"/>
        <w:divId w:val="1333483777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117E88">
        <w:rPr>
          <w:rFonts w:ascii="-webkit-standard" w:hAnsi="-webkit-standard"/>
          <w:color w:val="000000"/>
          <w:sz w:val="27"/>
          <w:szCs w:val="27"/>
          <w:lang w:val="en-AU" w:eastAsia="en-GB"/>
        </w:rPr>
        <w:t>5. </w:t>
      </w:r>
      <w:r w:rsidRPr="00117E88">
        <w:rPr>
          <w:rFonts w:ascii="Arial Narrow" w:hAnsi="Arial Narrow"/>
          <w:color w:val="000000"/>
          <w:sz w:val="18"/>
          <w:szCs w:val="18"/>
          <w:lang w:val="en-AU" w:eastAsia="en-GB"/>
        </w:rPr>
        <w:t>We are NOT a counselling ministry and we do NOT provide counselling or advice.</w:t>
      </w:r>
    </w:p>
    <w:p w14:paraId="22BBEA2A" w14:textId="77777777" w:rsidR="00117E88" w:rsidRPr="00682A15" w:rsidRDefault="00117E88">
      <w:pPr>
        <w:tabs>
          <w:tab w:val="right" w:leader="underscore" w:pos="8165"/>
        </w:tabs>
        <w:rPr>
          <w:rFonts w:asciiTheme="minorHAnsi" w:hAnsiTheme="minorHAnsi"/>
        </w:rPr>
      </w:pPr>
    </w:p>
    <w:p w14:paraId="38CA4D8B" w14:textId="7398F27C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  <w:proofErr w:type="gramStart"/>
      <w:r w:rsidRPr="00682A15">
        <w:rPr>
          <w:rFonts w:asciiTheme="minorHAnsi" w:hAnsiTheme="minorHAnsi"/>
          <w:sz w:val="18"/>
        </w:rPr>
        <w:t>In order to</w:t>
      </w:r>
      <w:proofErr w:type="gramEnd"/>
      <w:r w:rsidRPr="00682A15">
        <w:rPr>
          <w:rFonts w:asciiTheme="minorHAnsi" w:hAnsiTheme="minorHAnsi"/>
          <w:sz w:val="18"/>
        </w:rPr>
        <w:t xml:space="preserve"> protect </w:t>
      </w:r>
      <w:r w:rsidR="00194E1C" w:rsidRPr="00682A15">
        <w:rPr>
          <w:rFonts w:asciiTheme="minorHAnsi" w:hAnsiTheme="minorHAnsi"/>
          <w:sz w:val="18"/>
        </w:rPr>
        <w:t>volunteer</w:t>
      </w:r>
      <w:r w:rsidRPr="00682A15">
        <w:rPr>
          <w:rFonts w:asciiTheme="minorHAnsi" w:hAnsiTheme="minorHAnsi"/>
          <w:sz w:val="18"/>
        </w:rPr>
        <w:t xml:space="preserve">s &amp; </w:t>
      </w:r>
      <w:r w:rsidR="002E6514">
        <w:rPr>
          <w:rFonts w:asciiTheme="minorHAnsi" w:hAnsiTheme="minorHAnsi"/>
          <w:sz w:val="18"/>
        </w:rPr>
        <w:t>prayer ministry receivers</w:t>
      </w:r>
      <w:r w:rsidRPr="00682A15">
        <w:rPr>
          <w:rFonts w:asciiTheme="minorHAnsi" w:hAnsiTheme="minorHAnsi"/>
          <w:sz w:val="18"/>
        </w:rPr>
        <w:t>, we have set the following principles:</w:t>
      </w:r>
    </w:p>
    <w:p w14:paraId="59A00E02" w14:textId="79B6E495" w:rsidR="008F32DB" w:rsidRPr="00377A1C" w:rsidRDefault="002E6514" w:rsidP="00377A1C">
      <w:pPr>
        <w:numPr>
          <w:ilvl w:val="0"/>
          <w:numId w:val="2"/>
        </w:numPr>
        <w:tabs>
          <w:tab w:val="right" w:leader="underscore" w:pos="8165"/>
        </w:tabs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Prayer ministry </w:t>
      </w:r>
      <w:r w:rsidR="008F32DB" w:rsidRPr="00682A15">
        <w:rPr>
          <w:rFonts w:asciiTheme="minorHAnsi" w:hAnsiTheme="minorHAnsi"/>
          <w:sz w:val="18"/>
        </w:rPr>
        <w:t>(whether same sex or opposite sex) must be in an open</w:t>
      </w:r>
      <w:r w:rsidR="009C415F">
        <w:rPr>
          <w:rFonts w:asciiTheme="minorHAnsi" w:hAnsiTheme="minorHAnsi"/>
          <w:sz w:val="18"/>
        </w:rPr>
        <w:t>/defined</w:t>
      </w:r>
      <w:r w:rsidR="008F32DB" w:rsidRPr="00682A15">
        <w:rPr>
          <w:rFonts w:asciiTheme="minorHAnsi" w:hAnsiTheme="minorHAnsi"/>
          <w:sz w:val="18"/>
        </w:rPr>
        <w:t xml:space="preserve"> space where they are clearly visible by others.</w:t>
      </w:r>
    </w:p>
    <w:p w14:paraId="6C465750" w14:textId="79B69123" w:rsidR="008F32DB" w:rsidRPr="00682A15" w:rsidRDefault="008F32DB">
      <w:pPr>
        <w:numPr>
          <w:ilvl w:val="0"/>
          <w:numId w:val="2"/>
        </w:num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Opposite sex </w:t>
      </w:r>
      <w:r w:rsidR="00377A1C">
        <w:rPr>
          <w:rFonts w:asciiTheme="minorHAnsi" w:hAnsiTheme="minorHAnsi"/>
          <w:sz w:val="18"/>
        </w:rPr>
        <w:t>ministry</w:t>
      </w:r>
      <w:r w:rsidRPr="00682A15">
        <w:rPr>
          <w:rFonts w:asciiTheme="minorHAnsi" w:hAnsiTheme="minorHAnsi"/>
          <w:sz w:val="18"/>
        </w:rPr>
        <w:t xml:space="preserve"> is strongly discouraged.</w:t>
      </w:r>
    </w:p>
    <w:p w14:paraId="61908A2D" w14:textId="55F86CFF" w:rsidR="008F32DB" w:rsidRPr="00682A15" w:rsidRDefault="00194E1C">
      <w:pPr>
        <w:numPr>
          <w:ilvl w:val="0"/>
          <w:numId w:val="2"/>
        </w:num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>Volunteer</w:t>
      </w:r>
      <w:r w:rsidR="008F32DB" w:rsidRPr="00682A15">
        <w:rPr>
          <w:rFonts w:asciiTheme="minorHAnsi" w:hAnsiTheme="minorHAnsi"/>
          <w:sz w:val="18"/>
        </w:rPr>
        <w:t>s are encourag</w:t>
      </w:r>
      <w:r w:rsidR="00957504" w:rsidRPr="00682A15">
        <w:rPr>
          <w:rFonts w:asciiTheme="minorHAnsi" w:hAnsiTheme="minorHAnsi"/>
          <w:sz w:val="18"/>
        </w:rPr>
        <w:t>ed to seek assistance from the Leaders</w:t>
      </w:r>
      <w:r w:rsidR="008F32DB" w:rsidRPr="00682A15">
        <w:rPr>
          <w:rFonts w:asciiTheme="minorHAnsi" w:hAnsiTheme="minorHAnsi"/>
          <w:sz w:val="18"/>
        </w:rPr>
        <w:t xml:space="preserve"> if they feel out of their depth. </w:t>
      </w:r>
    </w:p>
    <w:p w14:paraId="0111D2C4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p w14:paraId="23CF6AB1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961"/>
        <w:gridCol w:w="4926"/>
      </w:tblGrid>
      <w:tr w:rsidR="008F32DB" w:rsidRPr="00682A15" w14:paraId="7E5D5B08" w14:textId="77777777">
        <w:tc>
          <w:tcPr>
            <w:tcW w:w="3369" w:type="dxa"/>
          </w:tcPr>
          <w:p w14:paraId="673CD8B3" w14:textId="63DFBBF0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I agree with these statements.</w:t>
            </w:r>
            <w:r w:rsidR="00957504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"/>
            <w:r w:rsidR="00957504" w:rsidRPr="00682A1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</w:rPr>
            </w:r>
            <w:r w:rsidR="00000000">
              <w:rPr>
                <w:rFonts w:asciiTheme="minorHAnsi" w:hAnsiTheme="minorHAnsi"/>
                <w:sz w:val="18"/>
              </w:rPr>
              <w:fldChar w:fldCharType="separate"/>
            </w:r>
            <w:r w:rsidR="00957504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74"/>
          </w:p>
        </w:tc>
        <w:tc>
          <w:tcPr>
            <w:tcW w:w="1984" w:type="dxa"/>
          </w:tcPr>
          <w:p w14:paraId="24522C8C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Signature: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5024" w:type="dxa"/>
          </w:tcPr>
          <w:p w14:paraId="7F83CD06" w14:textId="4C684CD7" w:rsidR="008F32DB" w:rsidRPr="00682A15" w:rsidRDefault="00957504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5" w:name="Text67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75"/>
          </w:p>
        </w:tc>
      </w:tr>
    </w:tbl>
    <w:p w14:paraId="5E7A4BD9" w14:textId="77777777" w:rsidR="008F32DB" w:rsidRPr="00682A15" w:rsidRDefault="008F32DB">
      <w:pPr>
        <w:tabs>
          <w:tab w:val="right" w:leader="underscore" w:pos="9072"/>
        </w:tabs>
        <w:rPr>
          <w:rFonts w:asciiTheme="minorHAnsi" w:hAnsiTheme="minorHAnsi"/>
          <w:sz w:val="18"/>
        </w:rPr>
      </w:pPr>
    </w:p>
    <w:p w14:paraId="14BCAD1C" w14:textId="21CF95D2" w:rsidR="008F32DB" w:rsidRPr="00682A15" w:rsidRDefault="00957504">
      <w:pPr>
        <w:pStyle w:val="Heading2"/>
        <w:shd w:val="pct12" w:color="auto" w:fill="FFFFFF"/>
        <w:rPr>
          <w:rFonts w:asciiTheme="minorHAnsi" w:hAnsiTheme="minorHAnsi"/>
          <w:spacing w:val="100"/>
        </w:rPr>
      </w:pPr>
      <w:r w:rsidRPr="00682A15">
        <w:rPr>
          <w:rFonts w:asciiTheme="minorHAnsi" w:hAnsiTheme="minorHAnsi"/>
          <w:spacing w:val="100"/>
        </w:rPr>
        <w:t xml:space="preserve">RESPONDING TO </w:t>
      </w:r>
      <w:r w:rsidR="00532907">
        <w:rPr>
          <w:rFonts w:asciiTheme="minorHAnsi" w:hAnsiTheme="minorHAnsi"/>
          <w:spacing w:val="100"/>
        </w:rPr>
        <w:t xml:space="preserve">CHILD </w:t>
      </w:r>
      <w:r w:rsidRPr="00682A15">
        <w:rPr>
          <w:rFonts w:asciiTheme="minorHAnsi" w:hAnsiTheme="minorHAnsi"/>
          <w:spacing w:val="100"/>
        </w:rPr>
        <w:t>ABUSE AND NEGLECT</w:t>
      </w:r>
    </w:p>
    <w:p w14:paraId="2549C684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</w:rPr>
      </w:pPr>
    </w:p>
    <w:p w14:paraId="1A518A66" w14:textId="428C3AC9" w:rsidR="008F32DB" w:rsidRPr="00682A15" w:rsidRDefault="008F32DB">
      <w:pPr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Every volunteer at </w:t>
      </w:r>
      <w:r w:rsidR="00A44D9D">
        <w:rPr>
          <w:rFonts w:asciiTheme="minorHAnsi" w:hAnsiTheme="minorHAnsi"/>
          <w:sz w:val="18"/>
        </w:rPr>
        <w:t xml:space="preserve">Healing Rooms Australia and </w:t>
      </w:r>
      <w:r w:rsidR="00957504" w:rsidRPr="00682A15">
        <w:rPr>
          <w:rFonts w:asciiTheme="minorHAnsi" w:hAnsiTheme="minorHAnsi"/>
          <w:sz w:val="18"/>
        </w:rPr>
        <w:t>Glorify Church</w:t>
      </w:r>
      <w:r w:rsidRPr="00682A15">
        <w:rPr>
          <w:rFonts w:asciiTheme="minorHAnsi" w:hAnsiTheme="minorHAnsi"/>
          <w:sz w:val="18"/>
        </w:rPr>
        <w:t xml:space="preserve"> </w:t>
      </w:r>
      <w:r w:rsidR="00532907">
        <w:rPr>
          <w:rFonts w:asciiTheme="minorHAnsi" w:hAnsiTheme="minorHAnsi"/>
          <w:sz w:val="18"/>
        </w:rPr>
        <w:t>will be</w:t>
      </w:r>
      <w:r w:rsidRPr="00682A15">
        <w:rPr>
          <w:rFonts w:asciiTheme="minorHAnsi" w:hAnsiTheme="minorHAnsi"/>
          <w:sz w:val="18"/>
        </w:rPr>
        <w:t xml:space="preserve"> a mandated notifier of child abuse or neglect. We take our responsibility extremely serious and strongly </w:t>
      </w:r>
      <w:r w:rsidR="00957504" w:rsidRPr="00682A15">
        <w:rPr>
          <w:rFonts w:asciiTheme="minorHAnsi" w:hAnsiTheme="minorHAnsi"/>
          <w:sz w:val="18"/>
        </w:rPr>
        <w:t>require</w:t>
      </w:r>
      <w:r w:rsidRPr="00682A15">
        <w:rPr>
          <w:rFonts w:asciiTheme="minorHAnsi" w:hAnsiTheme="minorHAnsi"/>
          <w:sz w:val="18"/>
        </w:rPr>
        <w:t xml:space="preserve"> all </w:t>
      </w:r>
      <w:r w:rsidR="00194E1C" w:rsidRPr="00682A15">
        <w:rPr>
          <w:rFonts w:asciiTheme="minorHAnsi" w:hAnsiTheme="minorHAnsi"/>
          <w:sz w:val="18"/>
        </w:rPr>
        <w:t>volunteer</w:t>
      </w:r>
      <w:r w:rsidRPr="00682A15">
        <w:rPr>
          <w:rFonts w:asciiTheme="minorHAnsi" w:hAnsiTheme="minorHAnsi"/>
          <w:sz w:val="18"/>
        </w:rPr>
        <w:t xml:space="preserve">s to undertake </w:t>
      </w:r>
      <w:r w:rsidR="00957504" w:rsidRPr="00682A15">
        <w:rPr>
          <w:rFonts w:asciiTheme="minorHAnsi" w:hAnsiTheme="minorHAnsi"/>
          <w:sz w:val="18"/>
        </w:rPr>
        <w:t>RAN training</w:t>
      </w:r>
      <w:r w:rsidRPr="00682A15">
        <w:rPr>
          <w:rFonts w:asciiTheme="minorHAnsi" w:hAnsiTheme="minorHAnsi"/>
          <w:sz w:val="18"/>
        </w:rPr>
        <w:t xml:space="preserve">. </w:t>
      </w:r>
    </w:p>
    <w:p w14:paraId="453739BB" w14:textId="77777777" w:rsidR="008F32DB" w:rsidRPr="00682A15" w:rsidRDefault="008F32DB">
      <w:pPr>
        <w:rPr>
          <w:rFonts w:asciiTheme="minorHAnsi" w:hAnsiTheme="minorHAnsi"/>
          <w:sz w:val="18"/>
        </w:rPr>
      </w:pPr>
    </w:p>
    <w:p w14:paraId="72AE8A21" w14:textId="493AE5D0" w:rsidR="008F32DB" w:rsidRPr="00682A15" w:rsidRDefault="008F32DB">
      <w:pPr>
        <w:spacing w:line="360" w:lineRule="auto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Have you undertaken a </w:t>
      </w:r>
      <w:r w:rsidR="00957504" w:rsidRPr="00682A15">
        <w:rPr>
          <w:rFonts w:asciiTheme="minorHAnsi" w:hAnsiTheme="minorHAnsi"/>
          <w:sz w:val="18"/>
        </w:rPr>
        <w:t>RAN</w:t>
      </w:r>
      <w:r w:rsidRPr="00682A15">
        <w:rPr>
          <w:rFonts w:asciiTheme="minorHAnsi" w:hAnsiTheme="minorHAnsi"/>
          <w:sz w:val="18"/>
        </w:rPr>
        <w:t xml:space="preserve"> training</w:t>
      </w:r>
      <w:r w:rsidR="00957504" w:rsidRPr="00682A15">
        <w:rPr>
          <w:rFonts w:asciiTheme="minorHAnsi" w:hAnsiTheme="minorHAnsi"/>
          <w:sz w:val="18"/>
        </w:rPr>
        <w:t xml:space="preserve"> within in the last 3 years</w:t>
      </w:r>
      <w:r w:rsidRPr="00682A15">
        <w:rPr>
          <w:rFonts w:asciiTheme="minorHAnsi" w:hAnsiTheme="minorHAnsi"/>
          <w:sz w:val="18"/>
        </w:rPr>
        <w:t>?</w:t>
      </w:r>
      <w:r w:rsidRPr="00682A15">
        <w:rPr>
          <w:rFonts w:asciiTheme="minorHAnsi" w:hAnsiTheme="minorHAnsi"/>
          <w:sz w:val="18"/>
        </w:rPr>
        <w:tab/>
      </w:r>
    </w:p>
    <w:p w14:paraId="2CF613F8" w14:textId="6D5AD0ED" w:rsidR="00C0319E" w:rsidRPr="00682A15" w:rsidRDefault="008F32DB" w:rsidP="00C0319E">
      <w:pPr>
        <w:spacing w:line="360" w:lineRule="auto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 </w:t>
      </w:r>
      <w:r w:rsidR="00957504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7504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269C2" w:rsidRPr="00682A15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957504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957504" w:rsidRPr="00682A15">
        <w:rPr>
          <w:rFonts w:asciiTheme="minorHAnsi" w:eastAsia="Gulim" w:hAnsiTheme="minorHAnsi" w:cs="Tahoma"/>
          <w:sz w:val="18"/>
          <w:szCs w:val="18"/>
        </w:rPr>
        <w:t xml:space="preserve"> Yes  </w:t>
      </w:r>
      <w:r w:rsidR="00957504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957504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957504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957504" w:rsidRPr="00682A15">
        <w:rPr>
          <w:rFonts w:asciiTheme="minorHAnsi" w:eastAsia="Gulim" w:hAnsiTheme="minorHAnsi" w:cs="Tahoma"/>
          <w:sz w:val="18"/>
          <w:szCs w:val="18"/>
        </w:rPr>
        <w:t xml:space="preserve"> No</w:t>
      </w:r>
      <w:r w:rsidRPr="00682A15">
        <w:rPr>
          <w:rFonts w:asciiTheme="minorHAnsi" w:hAnsiTheme="minorHAnsi"/>
          <w:sz w:val="18"/>
        </w:rPr>
        <w:tab/>
        <w:t>If yes, when?</w:t>
      </w:r>
      <w:r w:rsidR="005F5955" w:rsidRPr="00682A15">
        <w:rPr>
          <w:rFonts w:asciiTheme="minorHAnsi" w:hAnsiTheme="minorHAnsi"/>
          <w:sz w:val="18"/>
        </w:rPr>
        <w:t xml:space="preserve"> </w:t>
      </w:r>
      <w:r w:rsidR="00957504" w:rsidRPr="00682A15">
        <w:rPr>
          <w:rFonts w:asciiTheme="minorHAnsi" w:hAnsiTheme="minorHAnsi"/>
          <w:sz w:val="18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6" w:name="Text68"/>
      <w:r w:rsidR="00957504" w:rsidRPr="00682A15">
        <w:rPr>
          <w:rFonts w:asciiTheme="minorHAnsi" w:hAnsiTheme="minorHAnsi"/>
          <w:sz w:val="18"/>
        </w:rPr>
        <w:instrText xml:space="preserve"> FORMTEXT </w:instrText>
      </w:r>
      <w:r w:rsidR="00957504" w:rsidRPr="00682A15">
        <w:rPr>
          <w:rFonts w:asciiTheme="minorHAnsi" w:hAnsiTheme="minorHAnsi"/>
          <w:sz w:val="18"/>
        </w:rPr>
      </w:r>
      <w:r w:rsidR="00957504" w:rsidRPr="00682A15">
        <w:rPr>
          <w:rFonts w:asciiTheme="minorHAnsi" w:hAnsiTheme="minorHAnsi"/>
          <w:sz w:val="18"/>
        </w:rPr>
        <w:fldChar w:fldCharType="separate"/>
      </w:r>
      <w:r w:rsidR="00957504" w:rsidRPr="00682A15">
        <w:rPr>
          <w:rFonts w:asciiTheme="minorHAnsi" w:hAnsiTheme="minorHAnsi"/>
          <w:noProof/>
          <w:sz w:val="18"/>
        </w:rPr>
        <w:t> </w:t>
      </w:r>
      <w:r w:rsidR="00957504" w:rsidRPr="00682A15">
        <w:rPr>
          <w:rFonts w:asciiTheme="minorHAnsi" w:hAnsiTheme="minorHAnsi"/>
          <w:noProof/>
          <w:sz w:val="18"/>
        </w:rPr>
        <w:t> </w:t>
      </w:r>
      <w:r w:rsidR="00957504" w:rsidRPr="00682A15">
        <w:rPr>
          <w:rFonts w:asciiTheme="minorHAnsi" w:hAnsiTheme="minorHAnsi"/>
          <w:noProof/>
          <w:sz w:val="18"/>
        </w:rPr>
        <w:t> </w:t>
      </w:r>
      <w:r w:rsidR="00957504" w:rsidRPr="00682A15">
        <w:rPr>
          <w:rFonts w:asciiTheme="minorHAnsi" w:hAnsiTheme="minorHAnsi"/>
          <w:noProof/>
          <w:sz w:val="18"/>
        </w:rPr>
        <w:t> </w:t>
      </w:r>
      <w:r w:rsidR="00957504" w:rsidRPr="00682A15">
        <w:rPr>
          <w:rFonts w:asciiTheme="minorHAnsi" w:hAnsiTheme="minorHAnsi"/>
          <w:noProof/>
          <w:sz w:val="18"/>
        </w:rPr>
        <w:t> </w:t>
      </w:r>
      <w:r w:rsidR="00957504" w:rsidRPr="00682A15">
        <w:rPr>
          <w:rFonts w:asciiTheme="minorHAnsi" w:hAnsiTheme="minorHAnsi"/>
          <w:sz w:val="18"/>
        </w:rPr>
        <w:fldChar w:fldCharType="end"/>
      </w:r>
      <w:bookmarkEnd w:id="76"/>
    </w:p>
    <w:p w14:paraId="7768CDDC" w14:textId="77777777" w:rsidR="008F32DB" w:rsidRPr="00682A15" w:rsidRDefault="00C0319E" w:rsidP="00C0319E">
      <w:pPr>
        <w:spacing w:line="360" w:lineRule="auto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 </w:t>
      </w:r>
    </w:p>
    <w:p w14:paraId="0AAE56AE" w14:textId="19C6D21E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The </w:t>
      </w:r>
      <w:r w:rsidR="00957504" w:rsidRPr="00682A15">
        <w:rPr>
          <w:rFonts w:asciiTheme="minorHAnsi" w:hAnsiTheme="minorHAnsi"/>
          <w:sz w:val="18"/>
        </w:rPr>
        <w:t xml:space="preserve">Glorify Church </w:t>
      </w:r>
      <w:r w:rsidR="00351494">
        <w:rPr>
          <w:rFonts w:asciiTheme="minorHAnsi" w:hAnsiTheme="minorHAnsi"/>
          <w:sz w:val="18"/>
        </w:rPr>
        <w:t xml:space="preserve">and Healing Rooms </w:t>
      </w:r>
      <w:r w:rsidR="00957504" w:rsidRPr="00682A15">
        <w:rPr>
          <w:rFonts w:asciiTheme="minorHAnsi" w:hAnsiTheme="minorHAnsi"/>
          <w:sz w:val="18"/>
        </w:rPr>
        <w:t>Leadership</w:t>
      </w:r>
      <w:r w:rsidRPr="00682A15">
        <w:rPr>
          <w:rFonts w:asciiTheme="minorHAnsi" w:hAnsiTheme="minorHAnsi"/>
          <w:sz w:val="18"/>
        </w:rPr>
        <w:t xml:space="preserve"> sets down the following principles:</w:t>
      </w:r>
    </w:p>
    <w:p w14:paraId="5D3FF819" w14:textId="2CE6DC91" w:rsidR="008F32DB" w:rsidRPr="00682A15" w:rsidRDefault="008F32DB">
      <w:pPr>
        <w:numPr>
          <w:ilvl w:val="0"/>
          <w:numId w:val="1"/>
        </w:num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Any </w:t>
      </w:r>
      <w:r w:rsidR="00194E1C" w:rsidRPr="00682A15">
        <w:rPr>
          <w:rFonts w:asciiTheme="minorHAnsi" w:hAnsiTheme="minorHAnsi"/>
          <w:sz w:val="18"/>
        </w:rPr>
        <w:t>volunteer</w:t>
      </w:r>
      <w:r w:rsidRPr="00682A15">
        <w:rPr>
          <w:rFonts w:asciiTheme="minorHAnsi" w:hAnsiTheme="minorHAnsi"/>
          <w:sz w:val="18"/>
        </w:rPr>
        <w:t xml:space="preserve"> suspecting abuse of a </w:t>
      </w:r>
      <w:r w:rsidR="00323D3E">
        <w:rPr>
          <w:rFonts w:asciiTheme="minorHAnsi" w:hAnsiTheme="minorHAnsi"/>
          <w:sz w:val="18"/>
        </w:rPr>
        <w:t>child</w:t>
      </w:r>
      <w:r w:rsidRPr="00682A15">
        <w:rPr>
          <w:rFonts w:asciiTheme="minorHAnsi" w:hAnsiTheme="minorHAnsi"/>
          <w:sz w:val="18"/>
        </w:rPr>
        <w:t xml:space="preserve"> in their care shall report to </w:t>
      </w:r>
      <w:r w:rsidR="007E757D">
        <w:rPr>
          <w:rFonts w:asciiTheme="minorHAnsi" w:hAnsiTheme="minorHAnsi"/>
          <w:sz w:val="18"/>
        </w:rPr>
        <w:t xml:space="preserve">the </w:t>
      </w:r>
      <w:r w:rsidR="00957504" w:rsidRPr="00682A15">
        <w:rPr>
          <w:rFonts w:asciiTheme="minorHAnsi" w:hAnsiTheme="minorHAnsi"/>
          <w:sz w:val="18"/>
        </w:rPr>
        <w:t>Child Abuse Report Line</w:t>
      </w:r>
      <w:r w:rsidRPr="00682A15">
        <w:rPr>
          <w:rFonts w:asciiTheme="minorHAnsi" w:hAnsiTheme="minorHAnsi"/>
          <w:sz w:val="18"/>
        </w:rPr>
        <w:t xml:space="preserve"> or ask a </w:t>
      </w:r>
      <w:r w:rsidR="00957504" w:rsidRPr="00682A15">
        <w:rPr>
          <w:rFonts w:asciiTheme="minorHAnsi" w:hAnsiTheme="minorHAnsi"/>
          <w:sz w:val="18"/>
        </w:rPr>
        <w:t>Senior Leader</w:t>
      </w:r>
      <w:r w:rsidRPr="00682A15">
        <w:rPr>
          <w:rFonts w:asciiTheme="minorHAnsi" w:hAnsiTheme="minorHAnsi"/>
          <w:sz w:val="18"/>
        </w:rPr>
        <w:t xml:space="preserve"> to do so on their behalf.</w:t>
      </w:r>
    </w:p>
    <w:p w14:paraId="7A1DBB55" w14:textId="5EA79CC7" w:rsidR="008F32DB" w:rsidRPr="00682A15" w:rsidRDefault="008F32DB">
      <w:pPr>
        <w:numPr>
          <w:ilvl w:val="0"/>
          <w:numId w:val="1"/>
        </w:num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After having made a report, all </w:t>
      </w:r>
      <w:r w:rsidR="00194E1C" w:rsidRPr="00682A15">
        <w:rPr>
          <w:rFonts w:asciiTheme="minorHAnsi" w:hAnsiTheme="minorHAnsi"/>
          <w:sz w:val="18"/>
        </w:rPr>
        <w:t>volunteer</w:t>
      </w:r>
      <w:r w:rsidRPr="00682A15">
        <w:rPr>
          <w:rFonts w:asciiTheme="minorHAnsi" w:hAnsiTheme="minorHAnsi"/>
          <w:sz w:val="18"/>
        </w:rPr>
        <w:t xml:space="preserve">s </w:t>
      </w:r>
      <w:r w:rsidRPr="00682A15">
        <w:rPr>
          <w:rFonts w:asciiTheme="minorHAnsi" w:hAnsiTheme="minorHAnsi"/>
          <w:b/>
          <w:sz w:val="18"/>
        </w:rPr>
        <w:t xml:space="preserve">MUST </w:t>
      </w:r>
      <w:r w:rsidRPr="00682A15">
        <w:rPr>
          <w:rFonts w:asciiTheme="minorHAnsi" w:hAnsiTheme="minorHAnsi"/>
          <w:sz w:val="18"/>
        </w:rPr>
        <w:t xml:space="preserve">inform the </w:t>
      </w:r>
      <w:r w:rsidR="007E757D">
        <w:rPr>
          <w:rFonts w:asciiTheme="minorHAnsi" w:hAnsiTheme="minorHAnsi"/>
          <w:sz w:val="18"/>
        </w:rPr>
        <w:t>Healing Rooms Director</w:t>
      </w:r>
      <w:r w:rsidRPr="00682A15">
        <w:rPr>
          <w:rFonts w:asciiTheme="minorHAnsi" w:hAnsiTheme="minorHAnsi"/>
          <w:sz w:val="18"/>
        </w:rPr>
        <w:t xml:space="preserve"> that they have reported the young person (must provide name) with any additional information as consented by the young person.</w:t>
      </w:r>
    </w:p>
    <w:p w14:paraId="61A8AD6E" w14:textId="1B1ADDE3" w:rsidR="008F32DB" w:rsidRPr="00682A15" w:rsidRDefault="00194E1C">
      <w:pPr>
        <w:numPr>
          <w:ilvl w:val="0"/>
          <w:numId w:val="1"/>
        </w:num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>Volunteer</w:t>
      </w:r>
      <w:r w:rsidR="008F32DB" w:rsidRPr="00682A15">
        <w:rPr>
          <w:rFonts w:asciiTheme="minorHAnsi" w:hAnsiTheme="minorHAnsi"/>
          <w:sz w:val="18"/>
        </w:rPr>
        <w:t xml:space="preserve">s must accept advice from the </w:t>
      </w:r>
      <w:r w:rsidR="00BB1FEF">
        <w:rPr>
          <w:rFonts w:asciiTheme="minorHAnsi" w:hAnsiTheme="minorHAnsi"/>
          <w:sz w:val="18"/>
        </w:rPr>
        <w:t>Healing Rooms and Glorify</w:t>
      </w:r>
      <w:r w:rsidR="00957504" w:rsidRPr="00682A15">
        <w:rPr>
          <w:rFonts w:asciiTheme="minorHAnsi" w:hAnsiTheme="minorHAnsi"/>
          <w:sz w:val="18"/>
        </w:rPr>
        <w:t xml:space="preserve"> Team</w:t>
      </w:r>
      <w:r w:rsidR="008F32DB" w:rsidRPr="00682A15">
        <w:rPr>
          <w:rFonts w:asciiTheme="minorHAnsi" w:hAnsiTheme="minorHAnsi"/>
          <w:sz w:val="18"/>
        </w:rPr>
        <w:t xml:space="preserve"> on follow-up etc.</w:t>
      </w:r>
    </w:p>
    <w:p w14:paraId="1F12310D" w14:textId="7C7E22DD" w:rsidR="008F32DB" w:rsidRPr="00682A15" w:rsidRDefault="008F32DB">
      <w:pPr>
        <w:numPr>
          <w:ilvl w:val="0"/>
          <w:numId w:val="1"/>
        </w:numPr>
        <w:tabs>
          <w:tab w:val="right" w:leader="underscore" w:pos="8165"/>
        </w:tabs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If an alleged abuse is shared in a public meeting, the responsibility to follow-up is with the </w:t>
      </w:r>
      <w:r w:rsidR="00BB1FEF">
        <w:rPr>
          <w:rFonts w:asciiTheme="minorHAnsi" w:hAnsiTheme="minorHAnsi"/>
          <w:sz w:val="18"/>
        </w:rPr>
        <w:t>Healing Rooms Director/</w:t>
      </w:r>
      <w:r w:rsidR="00957504" w:rsidRPr="00682A15">
        <w:rPr>
          <w:rFonts w:asciiTheme="minorHAnsi" w:hAnsiTheme="minorHAnsi"/>
          <w:sz w:val="18"/>
        </w:rPr>
        <w:t>Pastors</w:t>
      </w:r>
      <w:r w:rsidRPr="00682A15">
        <w:rPr>
          <w:rFonts w:asciiTheme="minorHAnsi" w:hAnsiTheme="minorHAnsi"/>
          <w:sz w:val="18"/>
        </w:rPr>
        <w:t xml:space="preserve"> and any </w:t>
      </w:r>
      <w:r w:rsidR="00194E1C" w:rsidRPr="00682A15">
        <w:rPr>
          <w:rFonts w:asciiTheme="minorHAnsi" w:hAnsiTheme="minorHAnsi"/>
          <w:sz w:val="18"/>
        </w:rPr>
        <w:t>volunteer</w:t>
      </w:r>
      <w:r w:rsidRPr="00682A15">
        <w:rPr>
          <w:rFonts w:asciiTheme="minorHAnsi" w:hAnsiTheme="minorHAnsi"/>
          <w:sz w:val="18"/>
        </w:rPr>
        <w:t xml:space="preserve"> already involved in the situation.</w:t>
      </w:r>
    </w:p>
    <w:p w14:paraId="17F07C44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p w14:paraId="7FDC0D8C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961"/>
        <w:gridCol w:w="4926"/>
      </w:tblGrid>
      <w:tr w:rsidR="008F32DB" w:rsidRPr="00682A15" w14:paraId="701C82AD" w14:textId="77777777">
        <w:tc>
          <w:tcPr>
            <w:tcW w:w="3369" w:type="dxa"/>
          </w:tcPr>
          <w:p w14:paraId="3800B3B0" w14:textId="7EFA15DD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I agree with these statements.</w:t>
            </w:r>
            <w:r w:rsidR="00957504"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"/>
            <w:r w:rsidR="00957504" w:rsidRPr="00682A15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</w:rPr>
            </w:r>
            <w:r w:rsidR="00000000">
              <w:rPr>
                <w:rFonts w:asciiTheme="minorHAnsi" w:hAnsiTheme="minorHAnsi"/>
                <w:sz w:val="18"/>
              </w:rPr>
              <w:fldChar w:fldCharType="separate"/>
            </w:r>
            <w:r w:rsidR="00957504"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77"/>
          </w:p>
        </w:tc>
        <w:tc>
          <w:tcPr>
            <w:tcW w:w="1984" w:type="dxa"/>
          </w:tcPr>
          <w:p w14:paraId="0DFA3C49" w14:textId="77777777" w:rsidR="008F32DB" w:rsidRPr="00682A15" w:rsidRDefault="008F32DB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t>Signature:</w:t>
            </w:r>
            <w:r w:rsidR="00FD5FAA" w:rsidRPr="00682A15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5024" w:type="dxa"/>
          </w:tcPr>
          <w:p w14:paraId="53E76BB9" w14:textId="0C5852A7" w:rsidR="008F32DB" w:rsidRPr="00682A15" w:rsidRDefault="00957504">
            <w:pPr>
              <w:tabs>
                <w:tab w:val="left" w:leader="underscore" w:pos="7088"/>
                <w:tab w:val="left" w:pos="7513"/>
                <w:tab w:val="right" w:leader="underscore" w:pos="10206"/>
              </w:tabs>
              <w:spacing w:before="80" w:after="80"/>
              <w:rPr>
                <w:rFonts w:asciiTheme="minorHAnsi" w:hAnsiTheme="minorHAnsi"/>
                <w:sz w:val="18"/>
              </w:rPr>
            </w:pPr>
            <w:r w:rsidRPr="00682A15">
              <w:rPr>
                <w:rFonts w:asciiTheme="minorHAnsi" w:hAnsiTheme="minorHAns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8" w:name="Text69"/>
            <w:r w:rsidRPr="00682A1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682A15">
              <w:rPr>
                <w:rFonts w:asciiTheme="minorHAnsi" w:hAnsiTheme="minorHAnsi"/>
                <w:sz w:val="18"/>
              </w:rPr>
            </w:r>
            <w:r w:rsidRPr="00682A15">
              <w:rPr>
                <w:rFonts w:asciiTheme="minorHAnsi" w:hAnsiTheme="minorHAnsi"/>
                <w:sz w:val="18"/>
              </w:rPr>
              <w:fldChar w:fldCharType="separate"/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noProof/>
                <w:sz w:val="18"/>
              </w:rPr>
              <w:t> </w:t>
            </w:r>
            <w:r w:rsidRPr="00682A15">
              <w:rPr>
                <w:rFonts w:asciiTheme="minorHAnsi" w:hAnsiTheme="minorHAnsi"/>
                <w:sz w:val="18"/>
              </w:rPr>
              <w:fldChar w:fldCharType="end"/>
            </w:r>
            <w:bookmarkEnd w:id="78"/>
          </w:p>
        </w:tc>
      </w:tr>
    </w:tbl>
    <w:p w14:paraId="10CE2B53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5060C806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</w:rPr>
      </w:pPr>
    </w:p>
    <w:p w14:paraId="2BE662DA" w14:textId="336793E1" w:rsidR="008F32DB" w:rsidRPr="00682A15" w:rsidRDefault="00957504">
      <w:pPr>
        <w:pStyle w:val="Heading2"/>
        <w:shd w:val="pct12" w:color="auto" w:fill="FFFFFF"/>
        <w:rPr>
          <w:rFonts w:asciiTheme="minorHAnsi" w:hAnsiTheme="minorHAnsi"/>
          <w:spacing w:val="100"/>
        </w:rPr>
      </w:pPr>
      <w:r w:rsidRPr="00682A15">
        <w:rPr>
          <w:rFonts w:asciiTheme="minorHAnsi" w:hAnsiTheme="minorHAnsi"/>
          <w:spacing w:val="100"/>
        </w:rPr>
        <w:t xml:space="preserve">DCSI &amp; </w:t>
      </w:r>
      <w:r w:rsidR="008F32DB" w:rsidRPr="00682A15">
        <w:rPr>
          <w:rFonts w:asciiTheme="minorHAnsi" w:hAnsiTheme="minorHAnsi"/>
          <w:spacing w:val="100"/>
        </w:rPr>
        <w:t>POLICE CHECK</w:t>
      </w:r>
    </w:p>
    <w:p w14:paraId="406B0269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</w:rPr>
      </w:pPr>
    </w:p>
    <w:p w14:paraId="64485F58" w14:textId="17E37376" w:rsidR="008F32DB" w:rsidRPr="00682A15" w:rsidRDefault="00194E1C">
      <w:pPr>
        <w:tabs>
          <w:tab w:val="right" w:leader="underscore" w:pos="8165"/>
        </w:tabs>
        <w:ind w:right="-1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b/>
          <w:bCs/>
          <w:sz w:val="18"/>
        </w:rPr>
        <w:t>Volunteer</w:t>
      </w:r>
      <w:r w:rsidR="008F32DB" w:rsidRPr="00682A15">
        <w:rPr>
          <w:rFonts w:asciiTheme="minorHAnsi" w:hAnsiTheme="minorHAnsi"/>
          <w:b/>
          <w:bCs/>
          <w:sz w:val="18"/>
        </w:rPr>
        <w:t>s</w:t>
      </w:r>
      <w:r w:rsidR="00957504" w:rsidRPr="00682A15">
        <w:rPr>
          <w:rFonts w:asciiTheme="minorHAnsi" w:hAnsiTheme="minorHAnsi"/>
          <w:sz w:val="18"/>
        </w:rPr>
        <w:t xml:space="preserve"> will need to do a </w:t>
      </w:r>
      <w:proofErr w:type="gramStart"/>
      <w:r w:rsidR="00957504" w:rsidRPr="00682A15">
        <w:rPr>
          <w:rFonts w:asciiTheme="minorHAnsi" w:hAnsiTheme="minorHAnsi"/>
          <w:sz w:val="18"/>
        </w:rPr>
        <w:t>police</w:t>
      </w:r>
      <w:proofErr w:type="gramEnd"/>
      <w:r w:rsidR="00957504" w:rsidRPr="00682A15">
        <w:rPr>
          <w:rFonts w:asciiTheme="minorHAnsi" w:hAnsiTheme="minorHAnsi"/>
          <w:sz w:val="18"/>
        </w:rPr>
        <w:t xml:space="preserve"> and DCSI check</w:t>
      </w:r>
      <w:r w:rsidR="008F32DB" w:rsidRPr="00682A15">
        <w:rPr>
          <w:rFonts w:asciiTheme="minorHAnsi" w:hAnsiTheme="minorHAnsi"/>
          <w:sz w:val="18"/>
        </w:rPr>
        <w:t xml:space="preserve"> every </w:t>
      </w:r>
      <w:r w:rsidR="00957504" w:rsidRPr="00682A15">
        <w:rPr>
          <w:rFonts w:asciiTheme="minorHAnsi" w:hAnsiTheme="minorHAnsi"/>
          <w:sz w:val="18"/>
        </w:rPr>
        <w:t>three</w:t>
      </w:r>
      <w:r w:rsidR="008F32DB" w:rsidRPr="00682A15">
        <w:rPr>
          <w:rFonts w:asciiTheme="minorHAnsi" w:hAnsiTheme="minorHAnsi"/>
          <w:sz w:val="18"/>
        </w:rPr>
        <w:t xml:space="preserve"> year</w:t>
      </w:r>
      <w:r w:rsidR="00957504" w:rsidRPr="00682A15">
        <w:rPr>
          <w:rFonts w:asciiTheme="minorHAnsi" w:hAnsiTheme="minorHAnsi"/>
          <w:sz w:val="18"/>
        </w:rPr>
        <w:t>s.  These are free.</w:t>
      </w:r>
    </w:p>
    <w:p w14:paraId="477E8DB5" w14:textId="77777777" w:rsidR="008F32DB" w:rsidRPr="00682A15" w:rsidRDefault="008F32DB">
      <w:pPr>
        <w:tabs>
          <w:tab w:val="right" w:leader="underscore" w:pos="8165"/>
        </w:tabs>
        <w:ind w:right="-1"/>
        <w:rPr>
          <w:rFonts w:asciiTheme="minorHAnsi" w:hAnsiTheme="minorHAnsi"/>
          <w:sz w:val="18"/>
        </w:rPr>
      </w:pPr>
    </w:p>
    <w:p w14:paraId="5D0F3151" w14:textId="498754B0" w:rsidR="008F32DB" w:rsidRPr="00682A15" w:rsidRDefault="00957504">
      <w:pPr>
        <w:tabs>
          <w:tab w:val="right" w:leader="underscore" w:pos="8165"/>
        </w:tabs>
        <w:ind w:right="-1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>Forms</w:t>
      </w:r>
      <w:r w:rsidR="008F32DB" w:rsidRPr="00682A15">
        <w:rPr>
          <w:rFonts w:asciiTheme="minorHAnsi" w:hAnsiTheme="minorHAnsi"/>
          <w:sz w:val="18"/>
        </w:rPr>
        <w:t xml:space="preserve"> for Police Checks </w:t>
      </w:r>
      <w:r w:rsidR="00B032ED" w:rsidRPr="00682A15">
        <w:rPr>
          <w:rFonts w:asciiTheme="minorHAnsi" w:hAnsiTheme="minorHAnsi"/>
          <w:sz w:val="18"/>
        </w:rPr>
        <w:t xml:space="preserve">can be obtained from </w:t>
      </w:r>
      <w:r w:rsidRPr="00682A15">
        <w:rPr>
          <w:rFonts w:asciiTheme="minorHAnsi" w:hAnsiTheme="minorHAnsi"/>
          <w:sz w:val="18"/>
        </w:rPr>
        <w:t xml:space="preserve">the Glorify Admin/Office.  DCSI checks are done </w:t>
      </w:r>
      <w:proofErr w:type="gramStart"/>
      <w:r w:rsidRPr="00682A15">
        <w:rPr>
          <w:rFonts w:asciiTheme="minorHAnsi" w:hAnsiTheme="minorHAnsi"/>
          <w:sz w:val="18"/>
        </w:rPr>
        <w:t>online</w:t>
      </w:r>
      <w:proofErr w:type="gramEnd"/>
      <w:r w:rsidRPr="00682A15">
        <w:rPr>
          <w:rFonts w:asciiTheme="minorHAnsi" w:hAnsiTheme="minorHAnsi"/>
          <w:sz w:val="18"/>
        </w:rPr>
        <w:t xml:space="preserve"> and details will be asked of you from </w:t>
      </w:r>
      <w:r w:rsidR="00F57C40">
        <w:rPr>
          <w:rFonts w:asciiTheme="minorHAnsi" w:hAnsiTheme="minorHAnsi"/>
          <w:sz w:val="18"/>
        </w:rPr>
        <w:t>our admin staff</w:t>
      </w:r>
      <w:r w:rsidRPr="00682A15">
        <w:rPr>
          <w:rFonts w:asciiTheme="minorHAnsi" w:hAnsiTheme="minorHAnsi"/>
          <w:sz w:val="18"/>
        </w:rPr>
        <w:t xml:space="preserve"> (Office and Admin)</w:t>
      </w:r>
    </w:p>
    <w:p w14:paraId="2AE3E517" w14:textId="77777777" w:rsidR="008F32DB" w:rsidRPr="00682A15" w:rsidRDefault="008F32DB">
      <w:pPr>
        <w:tabs>
          <w:tab w:val="right" w:leader="underscore" w:pos="8165"/>
        </w:tabs>
        <w:ind w:right="3826"/>
        <w:rPr>
          <w:rFonts w:asciiTheme="minorHAnsi" w:hAnsiTheme="minorHAnsi"/>
          <w:sz w:val="18"/>
        </w:rPr>
      </w:pPr>
    </w:p>
    <w:p w14:paraId="6C4E8382" w14:textId="77777777" w:rsidR="00CB5EB0" w:rsidRPr="00682A15" w:rsidRDefault="008F32DB">
      <w:pPr>
        <w:tabs>
          <w:tab w:val="right" w:leader="underscore" w:pos="8165"/>
        </w:tabs>
        <w:ind w:right="-1"/>
        <w:rPr>
          <w:rFonts w:asciiTheme="minorHAnsi" w:hAnsiTheme="minorHAnsi"/>
          <w:b/>
          <w:sz w:val="18"/>
        </w:rPr>
      </w:pPr>
      <w:r w:rsidRPr="00682A15">
        <w:rPr>
          <w:rFonts w:asciiTheme="minorHAnsi" w:hAnsiTheme="minorHAnsi"/>
          <w:sz w:val="18"/>
        </w:rPr>
        <w:t xml:space="preserve">Do you have a copy of a current National Police Certificate (issued within the last </w:t>
      </w:r>
      <w:r w:rsidR="00957504" w:rsidRPr="00682A15">
        <w:rPr>
          <w:rFonts w:asciiTheme="minorHAnsi" w:hAnsiTheme="minorHAnsi"/>
          <w:sz w:val="18"/>
        </w:rPr>
        <w:t>3 years</w:t>
      </w:r>
      <w:r w:rsidRPr="00682A15">
        <w:rPr>
          <w:rFonts w:asciiTheme="minorHAnsi" w:hAnsiTheme="minorHAnsi"/>
          <w:sz w:val="18"/>
        </w:rPr>
        <w:t xml:space="preserve">)? </w:t>
      </w:r>
      <w:r w:rsidR="00CB5EB0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B5EB0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CB5EB0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CB5EB0" w:rsidRPr="00682A15">
        <w:rPr>
          <w:rFonts w:asciiTheme="minorHAnsi" w:eastAsia="Gulim" w:hAnsiTheme="minorHAnsi" w:cs="Tahoma"/>
          <w:sz w:val="18"/>
          <w:szCs w:val="18"/>
        </w:rPr>
        <w:t xml:space="preserve"> Yes  </w:t>
      </w:r>
      <w:r w:rsidR="00CB5EB0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B5EB0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CB5EB0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CB5EB0" w:rsidRPr="00682A15">
        <w:rPr>
          <w:rFonts w:asciiTheme="minorHAnsi" w:eastAsia="Gulim" w:hAnsiTheme="minorHAnsi" w:cs="Tahoma"/>
          <w:sz w:val="18"/>
          <w:szCs w:val="18"/>
        </w:rPr>
        <w:t xml:space="preserve"> No</w:t>
      </w:r>
      <w:r w:rsidR="00CB5EB0" w:rsidRPr="00682A15">
        <w:rPr>
          <w:rFonts w:asciiTheme="minorHAnsi" w:hAnsiTheme="minorHAnsi"/>
          <w:b/>
          <w:sz w:val="18"/>
        </w:rPr>
        <w:t xml:space="preserve">   </w:t>
      </w:r>
    </w:p>
    <w:p w14:paraId="03D87615" w14:textId="1B17F236" w:rsidR="008F32DB" w:rsidRPr="00682A15" w:rsidRDefault="008F32DB">
      <w:pPr>
        <w:tabs>
          <w:tab w:val="right" w:leader="underscore" w:pos="8165"/>
        </w:tabs>
        <w:ind w:right="-1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b/>
          <w:sz w:val="18"/>
        </w:rPr>
        <w:t>If yes</w:t>
      </w:r>
      <w:r w:rsidRPr="00682A15">
        <w:rPr>
          <w:rFonts w:asciiTheme="minorHAnsi" w:hAnsiTheme="minorHAnsi"/>
          <w:sz w:val="18"/>
        </w:rPr>
        <w:t xml:space="preserve">, please attach copy. </w:t>
      </w:r>
    </w:p>
    <w:p w14:paraId="2236A520" w14:textId="77777777" w:rsidR="008F32DB" w:rsidRPr="00682A15" w:rsidRDefault="008F32DB">
      <w:pPr>
        <w:pStyle w:val="EnvelopeReturn"/>
        <w:tabs>
          <w:tab w:val="right" w:leader="underscore" w:pos="8165"/>
        </w:tabs>
        <w:ind w:right="3826"/>
        <w:rPr>
          <w:rFonts w:asciiTheme="minorHAnsi" w:hAnsiTheme="minorHAnsi"/>
          <w:sz w:val="18"/>
        </w:rPr>
      </w:pPr>
    </w:p>
    <w:p w14:paraId="25697785" w14:textId="77777777" w:rsidR="008F32DB" w:rsidRPr="00682A15" w:rsidRDefault="008F32DB">
      <w:pPr>
        <w:tabs>
          <w:tab w:val="right" w:leader="underscore" w:pos="8165"/>
        </w:tabs>
        <w:ind w:right="3826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b/>
          <w:sz w:val="18"/>
        </w:rPr>
        <w:t>If no</w:t>
      </w:r>
      <w:r w:rsidR="00DB69D6" w:rsidRPr="00682A15">
        <w:rPr>
          <w:rFonts w:asciiTheme="minorHAnsi" w:hAnsiTheme="minorHAnsi"/>
          <w:b/>
          <w:sz w:val="18"/>
        </w:rPr>
        <w:t>t</w:t>
      </w:r>
      <w:r w:rsidRPr="00682A15">
        <w:rPr>
          <w:rFonts w:asciiTheme="minorHAnsi" w:hAnsiTheme="minorHAnsi"/>
          <w:sz w:val="18"/>
        </w:rPr>
        <w:t>, please request and complete the National Police Certificate form ASAP.</w:t>
      </w:r>
    </w:p>
    <w:p w14:paraId="26A05526" w14:textId="77777777" w:rsidR="00957504" w:rsidRPr="00682A15" w:rsidRDefault="00957504">
      <w:pPr>
        <w:tabs>
          <w:tab w:val="right" w:leader="underscore" w:pos="8165"/>
        </w:tabs>
        <w:ind w:right="3826"/>
        <w:rPr>
          <w:rFonts w:asciiTheme="minorHAnsi" w:hAnsiTheme="minorHAnsi"/>
          <w:sz w:val="18"/>
        </w:rPr>
      </w:pPr>
    </w:p>
    <w:p w14:paraId="68CD3A73" w14:textId="77777777" w:rsidR="00CB5EB0" w:rsidRPr="00682A15" w:rsidRDefault="00957504">
      <w:pPr>
        <w:tabs>
          <w:tab w:val="right" w:leader="underscore" w:pos="8165"/>
        </w:tabs>
        <w:ind w:right="3826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>Do you have a copy of a current Depart of</w:t>
      </w:r>
      <w:r w:rsidR="00CB5EB0" w:rsidRPr="00682A15">
        <w:rPr>
          <w:rFonts w:asciiTheme="minorHAnsi" w:hAnsiTheme="minorHAnsi"/>
          <w:sz w:val="18"/>
        </w:rPr>
        <w:t xml:space="preserve"> Community and Social Inclusion Check (issued in the last 3 years?)  </w:t>
      </w:r>
      <w:r w:rsidR="00CB5EB0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B5EB0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CB5EB0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CB5EB0" w:rsidRPr="00682A15">
        <w:rPr>
          <w:rFonts w:asciiTheme="minorHAnsi" w:eastAsia="Gulim" w:hAnsiTheme="minorHAnsi" w:cs="Tahoma"/>
          <w:sz w:val="18"/>
          <w:szCs w:val="18"/>
        </w:rPr>
        <w:t xml:space="preserve"> Yes  </w:t>
      </w:r>
      <w:r w:rsidR="00CB5EB0" w:rsidRPr="00682A15">
        <w:rPr>
          <w:rFonts w:asciiTheme="minorHAnsi" w:eastAsia="Gulim" w:hAnsiTheme="minorHAnsi" w:cs="Tahoma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B5EB0" w:rsidRPr="00682A15">
        <w:rPr>
          <w:rFonts w:asciiTheme="minorHAnsi" w:eastAsia="Gulim" w:hAnsiTheme="minorHAnsi" w:cs="Tahoma"/>
          <w:sz w:val="18"/>
          <w:szCs w:val="18"/>
        </w:rPr>
        <w:instrText xml:space="preserve"> FORMCHECKBOX </w:instrText>
      </w:r>
      <w:r w:rsidR="00000000">
        <w:rPr>
          <w:rFonts w:asciiTheme="minorHAnsi" w:eastAsia="Gulim" w:hAnsiTheme="minorHAnsi" w:cs="Tahoma"/>
          <w:sz w:val="18"/>
          <w:szCs w:val="18"/>
        </w:rPr>
      </w:r>
      <w:r w:rsidR="00000000">
        <w:rPr>
          <w:rFonts w:asciiTheme="minorHAnsi" w:eastAsia="Gulim" w:hAnsiTheme="minorHAnsi" w:cs="Tahoma"/>
          <w:sz w:val="18"/>
          <w:szCs w:val="18"/>
        </w:rPr>
        <w:fldChar w:fldCharType="separate"/>
      </w:r>
      <w:r w:rsidR="00CB5EB0" w:rsidRPr="00682A15">
        <w:rPr>
          <w:rFonts w:asciiTheme="minorHAnsi" w:eastAsia="Gulim" w:hAnsiTheme="minorHAnsi" w:cs="Tahoma"/>
          <w:sz w:val="18"/>
          <w:szCs w:val="18"/>
        </w:rPr>
        <w:fldChar w:fldCharType="end"/>
      </w:r>
      <w:r w:rsidR="00CB5EB0" w:rsidRPr="00682A15">
        <w:rPr>
          <w:rFonts w:asciiTheme="minorHAnsi" w:eastAsia="Gulim" w:hAnsiTheme="minorHAnsi" w:cs="Tahoma"/>
          <w:sz w:val="18"/>
          <w:szCs w:val="18"/>
        </w:rPr>
        <w:t xml:space="preserve"> No</w:t>
      </w:r>
      <w:r w:rsidR="00CB5EB0" w:rsidRPr="00682A15">
        <w:rPr>
          <w:rFonts w:asciiTheme="minorHAnsi" w:hAnsiTheme="minorHAnsi"/>
          <w:sz w:val="18"/>
        </w:rPr>
        <w:t xml:space="preserve"> </w:t>
      </w:r>
    </w:p>
    <w:p w14:paraId="42C0EF51" w14:textId="77777777" w:rsidR="00CB5EB0" w:rsidRPr="00682A15" w:rsidRDefault="00CB5EB0" w:rsidP="00CB5EB0">
      <w:pPr>
        <w:tabs>
          <w:tab w:val="right" w:leader="underscore" w:pos="8165"/>
        </w:tabs>
        <w:ind w:right="-1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b/>
          <w:sz w:val="18"/>
        </w:rPr>
        <w:t>If yes</w:t>
      </w:r>
      <w:r w:rsidRPr="00682A15">
        <w:rPr>
          <w:rFonts w:asciiTheme="minorHAnsi" w:hAnsiTheme="minorHAnsi"/>
          <w:sz w:val="18"/>
        </w:rPr>
        <w:t xml:space="preserve">, please attach copy. </w:t>
      </w:r>
    </w:p>
    <w:p w14:paraId="7EA9C878" w14:textId="77777777" w:rsidR="00CB5EB0" w:rsidRPr="00682A15" w:rsidRDefault="00CB5EB0" w:rsidP="00CB5EB0">
      <w:pPr>
        <w:pStyle w:val="EnvelopeReturn"/>
        <w:tabs>
          <w:tab w:val="right" w:leader="underscore" w:pos="8165"/>
        </w:tabs>
        <w:ind w:right="3826"/>
        <w:rPr>
          <w:rFonts w:asciiTheme="minorHAnsi" w:hAnsiTheme="minorHAnsi"/>
          <w:sz w:val="18"/>
        </w:rPr>
      </w:pPr>
    </w:p>
    <w:p w14:paraId="5A1AFA50" w14:textId="19F377A8" w:rsidR="008F32DB" w:rsidRPr="00682A15" w:rsidRDefault="00CB5EB0" w:rsidP="007E3632">
      <w:pPr>
        <w:tabs>
          <w:tab w:val="right" w:leader="underscore" w:pos="8165"/>
        </w:tabs>
        <w:ind w:right="3826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b/>
          <w:sz w:val="18"/>
        </w:rPr>
        <w:t>If not</w:t>
      </w:r>
      <w:r w:rsidRPr="00682A15">
        <w:rPr>
          <w:rFonts w:asciiTheme="minorHAnsi" w:hAnsiTheme="minorHAnsi"/>
          <w:sz w:val="18"/>
        </w:rPr>
        <w:t xml:space="preserve">, please contact </w:t>
      </w:r>
      <w:r w:rsidR="00023EA3">
        <w:rPr>
          <w:rFonts w:asciiTheme="minorHAnsi" w:hAnsiTheme="minorHAnsi"/>
          <w:sz w:val="18"/>
        </w:rPr>
        <w:t>the Healing Rooms Director</w:t>
      </w:r>
      <w:r w:rsidRPr="00682A15">
        <w:rPr>
          <w:rFonts w:asciiTheme="minorHAnsi" w:hAnsiTheme="minorHAnsi"/>
          <w:sz w:val="18"/>
        </w:rPr>
        <w:t xml:space="preserve"> ASAP.</w:t>
      </w:r>
    </w:p>
    <w:p w14:paraId="1178079F" w14:textId="77777777" w:rsidR="00CB5EB0" w:rsidRPr="00682A15" w:rsidRDefault="00CB5EB0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5801B676" w14:textId="1CE1A9E0" w:rsidR="00CB5EB0" w:rsidRPr="00682A15" w:rsidRDefault="008F32DB" w:rsidP="00CB5EB0">
      <w:pPr>
        <w:pStyle w:val="BodyText2"/>
        <w:rPr>
          <w:rFonts w:asciiTheme="minorHAnsi" w:hAnsiTheme="minorHAnsi"/>
        </w:rPr>
      </w:pPr>
      <w:r w:rsidRPr="00682A15">
        <w:rPr>
          <w:rFonts w:asciiTheme="minorHAnsi" w:hAnsiTheme="minorHAnsi"/>
          <w:sz w:val="18"/>
        </w:rPr>
        <w:t xml:space="preserve">PLEASE NOTE: </w:t>
      </w:r>
      <w:proofErr w:type="gramStart"/>
      <w:r w:rsidRPr="00682A15">
        <w:rPr>
          <w:rFonts w:asciiTheme="minorHAnsi" w:hAnsiTheme="minorHAnsi"/>
          <w:sz w:val="18"/>
        </w:rPr>
        <w:t>In order to</w:t>
      </w:r>
      <w:proofErr w:type="gramEnd"/>
      <w:r w:rsidRPr="00682A15">
        <w:rPr>
          <w:rFonts w:asciiTheme="minorHAnsi" w:hAnsiTheme="minorHAnsi"/>
          <w:sz w:val="18"/>
        </w:rPr>
        <w:t xml:space="preserve"> participate </w:t>
      </w:r>
      <w:r w:rsidR="00CB5EB0" w:rsidRPr="00682A15">
        <w:rPr>
          <w:rFonts w:asciiTheme="minorHAnsi" w:hAnsiTheme="minorHAnsi"/>
          <w:sz w:val="18"/>
        </w:rPr>
        <w:t xml:space="preserve">at </w:t>
      </w:r>
      <w:r w:rsidR="00023EA3">
        <w:rPr>
          <w:rFonts w:asciiTheme="minorHAnsi" w:hAnsiTheme="minorHAnsi"/>
          <w:sz w:val="18"/>
        </w:rPr>
        <w:t>the Adelaide Hills Healing Rooms</w:t>
      </w:r>
      <w:r w:rsidRPr="00682A15">
        <w:rPr>
          <w:rFonts w:asciiTheme="minorHAnsi" w:hAnsiTheme="minorHAnsi"/>
          <w:sz w:val="18"/>
        </w:rPr>
        <w:t xml:space="preserve"> as a </w:t>
      </w:r>
      <w:r w:rsidR="00194E1C" w:rsidRPr="00682A15">
        <w:rPr>
          <w:rFonts w:asciiTheme="minorHAnsi" w:hAnsiTheme="minorHAnsi"/>
          <w:sz w:val="18"/>
        </w:rPr>
        <w:t>volunteer</w:t>
      </w:r>
      <w:r w:rsidR="00CB5EB0" w:rsidRPr="00682A15">
        <w:rPr>
          <w:rFonts w:asciiTheme="minorHAnsi" w:hAnsiTheme="minorHAnsi"/>
          <w:sz w:val="18"/>
        </w:rPr>
        <w:t>, you will need to complete this documentation, RAN Training, DCSI Checks, and Police Checks.</w:t>
      </w:r>
    </w:p>
    <w:p w14:paraId="54C1C02E" w14:textId="366225D8" w:rsidR="008F32DB" w:rsidRPr="00682A15" w:rsidRDefault="00CB5EB0">
      <w:pPr>
        <w:pStyle w:val="BodyText2"/>
        <w:rPr>
          <w:rFonts w:asciiTheme="minorHAnsi" w:hAnsiTheme="minorHAnsi"/>
        </w:rPr>
      </w:pPr>
      <w:r w:rsidRPr="00682A15">
        <w:rPr>
          <w:rFonts w:asciiTheme="minorHAnsi" w:hAnsiTheme="minorHAnsi"/>
        </w:rPr>
        <w:t>You will not be permitted to serve until this has been completed</w:t>
      </w:r>
      <w:r w:rsidR="008F32DB" w:rsidRPr="00682A15">
        <w:rPr>
          <w:rFonts w:asciiTheme="minorHAnsi" w:hAnsiTheme="minorHAnsi"/>
        </w:rPr>
        <w:t>.</w:t>
      </w:r>
    </w:p>
    <w:p w14:paraId="6954429F" w14:textId="77777777" w:rsidR="007E3632" w:rsidRPr="00682A15" w:rsidRDefault="007E3632">
      <w:pPr>
        <w:pStyle w:val="Footer"/>
        <w:tabs>
          <w:tab w:val="clear" w:pos="4153"/>
          <w:tab w:val="clear" w:pos="8306"/>
          <w:tab w:val="left" w:pos="2268"/>
          <w:tab w:val="left" w:pos="5103"/>
          <w:tab w:val="right" w:leader="underscore" w:pos="8165"/>
        </w:tabs>
        <w:rPr>
          <w:rFonts w:asciiTheme="minorHAnsi" w:hAnsiTheme="minorHAnsi"/>
          <w:lang w:val="en-US"/>
        </w:rPr>
      </w:pPr>
    </w:p>
    <w:p w14:paraId="5D24D9D6" w14:textId="16ACEA19" w:rsidR="008F32DB" w:rsidRPr="00C24AF5" w:rsidRDefault="000A6DF0" w:rsidP="00C24AF5">
      <w:pPr>
        <w:pStyle w:val="Footer"/>
        <w:tabs>
          <w:tab w:val="clear" w:pos="4153"/>
          <w:tab w:val="clear" w:pos="8306"/>
          <w:tab w:val="left" w:pos="2268"/>
          <w:tab w:val="left" w:pos="5103"/>
          <w:tab w:val="right" w:leader="underscore" w:pos="8165"/>
        </w:tabs>
        <w:jc w:val="center"/>
      </w:pPr>
      <w:r w:rsidRPr="00682A15">
        <w:rPr>
          <w:rFonts w:asciiTheme="minorHAnsi" w:hAnsiTheme="minorHAnsi"/>
          <w:lang w:val="en-US"/>
        </w:rPr>
        <w:t xml:space="preserve">Please return </w:t>
      </w:r>
      <w:r w:rsidR="00CB5EB0" w:rsidRPr="00682A15">
        <w:rPr>
          <w:rFonts w:asciiTheme="minorHAnsi" w:hAnsiTheme="minorHAnsi"/>
          <w:lang w:val="en-US"/>
        </w:rPr>
        <w:t xml:space="preserve">this </w:t>
      </w:r>
      <w:r w:rsidRPr="00682A15">
        <w:rPr>
          <w:rFonts w:asciiTheme="minorHAnsi" w:hAnsiTheme="minorHAnsi"/>
          <w:lang w:val="en-US"/>
        </w:rPr>
        <w:t xml:space="preserve">form to </w:t>
      </w:r>
      <w:r w:rsidR="00023EA3" w:rsidRPr="00613119">
        <w:rPr>
          <w:rFonts w:asciiTheme="minorHAnsi" w:hAnsiTheme="minorHAnsi" w:cstheme="minorHAnsi"/>
        </w:rPr>
        <w:t>info@adelaidehillshealingrooms.org.au</w:t>
      </w:r>
      <w:r w:rsidRPr="00682A15">
        <w:rPr>
          <w:rFonts w:asciiTheme="minorHAnsi" w:hAnsiTheme="minorHAnsi"/>
          <w:lang w:val="en-US"/>
        </w:rPr>
        <w:t xml:space="preserve"> or</w:t>
      </w:r>
      <w:r w:rsidR="008F32DB" w:rsidRPr="00682A15">
        <w:rPr>
          <w:rFonts w:asciiTheme="minorHAnsi" w:hAnsiTheme="minorHAnsi"/>
          <w:lang w:val="en-US"/>
        </w:rPr>
        <w:t xml:space="preserve"> </w:t>
      </w:r>
      <w:r w:rsidR="00CB5EB0" w:rsidRPr="00682A15">
        <w:rPr>
          <w:rFonts w:asciiTheme="minorHAnsi" w:hAnsiTheme="minorHAnsi"/>
          <w:lang w:val="en-US"/>
        </w:rPr>
        <w:t>Glorify Church</w:t>
      </w:r>
      <w:r w:rsidR="008F32DB" w:rsidRPr="00682A15">
        <w:rPr>
          <w:rFonts w:asciiTheme="minorHAnsi" w:hAnsiTheme="minorHAnsi"/>
          <w:lang w:val="en-US"/>
        </w:rPr>
        <w:t xml:space="preserve">, </w:t>
      </w:r>
      <w:r w:rsidR="00CB5EB0" w:rsidRPr="00682A15">
        <w:rPr>
          <w:rFonts w:asciiTheme="minorHAnsi" w:hAnsiTheme="minorHAnsi"/>
          <w:lang w:val="en-US"/>
        </w:rPr>
        <w:t>PO Box 766, Mt Barker, SA, 5251</w:t>
      </w:r>
      <w:r w:rsidR="00384636" w:rsidRPr="00682A15">
        <w:rPr>
          <w:rFonts w:asciiTheme="minorHAnsi" w:hAnsiTheme="minorHAnsi"/>
          <w:lang w:val="en-US"/>
        </w:rPr>
        <w:t xml:space="preserve"> </w:t>
      </w:r>
      <w:r w:rsidR="00BC5463" w:rsidRPr="00682A15">
        <w:rPr>
          <w:rFonts w:asciiTheme="minorHAnsi" w:hAnsiTheme="minorHAnsi"/>
          <w:lang w:val="en-US"/>
        </w:rPr>
        <w:br w:type="page"/>
      </w:r>
    </w:p>
    <w:p w14:paraId="0CBC6A14" w14:textId="395A9AB9" w:rsidR="008F32DB" w:rsidRPr="00682A15" w:rsidRDefault="008F32DB" w:rsidP="0002522D">
      <w:pPr>
        <w:tabs>
          <w:tab w:val="left" w:pos="426"/>
          <w:tab w:val="left" w:pos="2268"/>
          <w:tab w:val="left" w:pos="3402"/>
          <w:tab w:val="left" w:pos="5103"/>
        </w:tabs>
        <w:jc w:val="center"/>
        <w:rPr>
          <w:rFonts w:asciiTheme="minorHAnsi" w:hAnsiTheme="minorHAnsi"/>
          <w:b/>
          <w:i/>
          <w:iCs/>
          <w:color w:val="808080"/>
          <w:sz w:val="20"/>
        </w:rPr>
      </w:pPr>
      <w:r w:rsidRPr="00682A15">
        <w:rPr>
          <w:rFonts w:asciiTheme="minorHAnsi" w:hAnsiTheme="minorHAnsi"/>
          <w:b/>
          <w:i/>
          <w:iCs/>
          <w:color w:val="808080"/>
          <w:sz w:val="20"/>
        </w:rPr>
        <w:lastRenderedPageBreak/>
        <w:t xml:space="preserve">The </w:t>
      </w:r>
      <w:r w:rsidR="007E3632" w:rsidRPr="00682A15">
        <w:rPr>
          <w:rFonts w:asciiTheme="minorHAnsi" w:hAnsiTheme="minorHAnsi"/>
          <w:b/>
          <w:i/>
          <w:iCs/>
          <w:color w:val="808080"/>
          <w:sz w:val="20"/>
        </w:rPr>
        <w:t>following</w:t>
      </w:r>
      <w:r w:rsidRPr="00682A15">
        <w:rPr>
          <w:rFonts w:asciiTheme="minorHAnsi" w:hAnsiTheme="minorHAnsi"/>
          <w:b/>
          <w:i/>
          <w:iCs/>
          <w:color w:val="808080"/>
          <w:sz w:val="20"/>
        </w:rPr>
        <w:t xml:space="preserve"> Pages are to be Remov</w:t>
      </w:r>
      <w:r w:rsidR="0002522D" w:rsidRPr="00682A15">
        <w:rPr>
          <w:rFonts w:asciiTheme="minorHAnsi" w:hAnsiTheme="minorHAnsi"/>
          <w:b/>
          <w:i/>
          <w:iCs/>
          <w:color w:val="808080"/>
          <w:sz w:val="20"/>
        </w:rPr>
        <w:t>ed and Retained by the Volunteer</w:t>
      </w:r>
    </w:p>
    <w:p w14:paraId="333E44ED" w14:textId="77777777" w:rsidR="008F32DB" w:rsidRPr="00682A15" w:rsidRDefault="008F32DB">
      <w:pPr>
        <w:pStyle w:val="Heading2"/>
        <w:shd w:val="pct12" w:color="auto" w:fill="FFFFFF"/>
        <w:rPr>
          <w:rFonts w:asciiTheme="minorHAnsi" w:hAnsiTheme="minorHAnsi"/>
          <w:spacing w:val="100"/>
        </w:rPr>
      </w:pPr>
      <w:r w:rsidRPr="00682A15">
        <w:rPr>
          <w:rFonts w:asciiTheme="minorHAnsi" w:hAnsiTheme="minorHAnsi"/>
          <w:spacing w:val="100"/>
        </w:rPr>
        <w:t>LEADERSHIP STATEMENT</w:t>
      </w:r>
    </w:p>
    <w:p w14:paraId="76E712C2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20"/>
        </w:rPr>
      </w:pPr>
    </w:p>
    <w:p w14:paraId="19C79470" w14:textId="46C32B0F" w:rsidR="008F32DB" w:rsidRPr="00967F80" w:rsidRDefault="00967F80" w:rsidP="00967F80">
      <w:pPr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  <w:sz w:val="18"/>
        </w:rPr>
        <w:t>1.</w:t>
      </w:r>
      <w:r>
        <w:rPr>
          <w:rFonts w:asciiTheme="minorHAnsi" w:hAnsiTheme="minorHAnsi"/>
          <w:b/>
          <w:sz w:val="18"/>
        </w:rPr>
        <w:tab/>
      </w:r>
      <w:r w:rsidR="00413FDF" w:rsidRPr="00967F80">
        <w:rPr>
          <w:rFonts w:asciiTheme="minorHAnsi" w:hAnsiTheme="minorHAnsi"/>
          <w:b/>
          <w:sz w:val="18"/>
        </w:rPr>
        <w:t xml:space="preserve">Vision and </w:t>
      </w:r>
      <w:r w:rsidR="00F972FB" w:rsidRPr="00967F80">
        <w:rPr>
          <w:rFonts w:asciiTheme="minorHAnsi" w:hAnsiTheme="minorHAnsi"/>
          <w:b/>
          <w:sz w:val="18"/>
        </w:rPr>
        <w:t>Focus</w:t>
      </w:r>
    </w:p>
    <w:p w14:paraId="18965F30" w14:textId="77777777" w:rsidR="008F32DB" w:rsidRPr="00682A15" w:rsidRDefault="008F32D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p w14:paraId="107A6029" w14:textId="77777777" w:rsidR="00F972FB" w:rsidRPr="0042695C" w:rsidRDefault="00F972FB" w:rsidP="00AA07EF">
      <w:pPr>
        <w:ind w:left="1350" w:hanging="270"/>
        <w:jc w:val="both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42695C">
        <w:rPr>
          <w:rFonts w:ascii="-webkit-standard" w:hAnsi="-webkit-standard"/>
          <w:color w:val="000000"/>
          <w:sz w:val="27"/>
          <w:szCs w:val="27"/>
          <w:lang w:val="en-AU" w:eastAsia="en-GB"/>
        </w:rPr>
        <w:t>1. </w:t>
      </w:r>
      <w:r w:rsidRPr="0042695C">
        <w:rPr>
          <w:rFonts w:ascii="Arial Narrow" w:hAnsi="Arial Narrow"/>
          <w:color w:val="000000"/>
          <w:sz w:val="18"/>
          <w:szCs w:val="18"/>
          <w:lang w:val="en-AU" w:eastAsia="en-GB"/>
        </w:rPr>
        <w:t>To see the sick, ill and injured healed and restored in the name of Jesus.</w:t>
      </w:r>
    </w:p>
    <w:p w14:paraId="41C7C5B5" w14:textId="77777777" w:rsidR="00F972FB" w:rsidRPr="0042695C" w:rsidRDefault="00F972FB" w:rsidP="00AA07EF">
      <w:pPr>
        <w:ind w:left="1350" w:hanging="270"/>
        <w:jc w:val="both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42695C">
        <w:rPr>
          <w:rFonts w:ascii="-webkit-standard" w:hAnsi="-webkit-standard"/>
          <w:color w:val="000000"/>
          <w:sz w:val="27"/>
          <w:szCs w:val="27"/>
          <w:lang w:val="en-AU" w:eastAsia="en-GB"/>
        </w:rPr>
        <w:t>2. </w:t>
      </w:r>
      <w:r w:rsidRPr="0042695C">
        <w:rPr>
          <w:rFonts w:ascii="Arial Narrow" w:hAnsi="Arial Narrow"/>
          <w:color w:val="000000"/>
          <w:sz w:val="18"/>
          <w:szCs w:val="18"/>
          <w:lang w:val="en-AU" w:eastAsia="en-GB"/>
        </w:rPr>
        <w:t>To establish Healing Rooms in every State and Territory in Australia.</w:t>
      </w:r>
    </w:p>
    <w:p w14:paraId="27F88F2A" w14:textId="77777777" w:rsidR="00F972FB" w:rsidRPr="0042695C" w:rsidRDefault="00F972FB" w:rsidP="00AA07EF">
      <w:pPr>
        <w:ind w:left="1350" w:hanging="270"/>
        <w:jc w:val="both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42695C">
        <w:rPr>
          <w:rFonts w:ascii="-webkit-standard" w:hAnsi="-webkit-standard"/>
          <w:color w:val="000000"/>
          <w:sz w:val="27"/>
          <w:szCs w:val="27"/>
          <w:lang w:val="en-AU" w:eastAsia="en-GB"/>
        </w:rPr>
        <w:t>3. </w:t>
      </w:r>
      <w:r w:rsidRPr="0042695C">
        <w:rPr>
          <w:rFonts w:ascii="Arial Narrow" w:hAnsi="Arial Narrow"/>
          <w:color w:val="000000"/>
          <w:sz w:val="18"/>
          <w:szCs w:val="18"/>
          <w:lang w:val="en-AU" w:eastAsia="en-GB"/>
        </w:rPr>
        <w:t>To see the ministry of healing restored to the whole Church.</w:t>
      </w:r>
    </w:p>
    <w:p w14:paraId="05991301" w14:textId="77777777" w:rsidR="00F972FB" w:rsidRPr="00682A15" w:rsidRDefault="00F972FB" w:rsidP="00AA07EF">
      <w:pPr>
        <w:jc w:val="center"/>
        <w:rPr>
          <w:rFonts w:asciiTheme="minorHAnsi" w:hAnsiTheme="minorHAnsi"/>
          <w:sz w:val="18"/>
        </w:rPr>
      </w:pPr>
    </w:p>
    <w:p w14:paraId="5C7AD18C" w14:textId="77777777" w:rsidR="00F972FB" w:rsidRPr="00682A15" w:rsidRDefault="00F972FB" w:rsidP="00AA07EF">
      <w:pPr>
        <w:jc w:val="center"/>
        <w:rPr>
          <w:rFonts w:asciiTheme="minorHAnsi" w:hAnsiTheme="minorHAnsi"/>
          <w:sz w:val="18"/>
        </w:rPr>
      </w:pPr>
    </w:p>
    <w:p w14:paraId="692BE1C0" w14:textId="6EC5CCEF" w:rsidR="008F32DB" w:rsidRDefault="00F972FB">
      <w:pPr>
        <w:tabs>
          <w:tab w:val="right" w:leader="underscore" w:pos="8165"/>
        </w:tabs>
        <w:rPr>
          <w:rStyle w:val="s7"/>
          <w:rFonts w:ascii="Arial Narrow" w:hAnsi="Arial Narrow"/>
          <w:i/>
          <w:iCs/>
          <w:color w:val="000000"/>
          <w:sz w:val="18"/>
          <w:szCs w:val="18"/>
        </w:rPr>
      </w:pPr>
      <w:r w:rsidRPr="00682A15">
        <w:rPr>
          <w:rFonts w:asciiTheme="minorHAnsi" w:hAnsiTheme="minorHAnsi"/>
          <w:sz w:val="18"/>
        </w:rPr>
        <w:t xml:space="preserve">Our </w:t>
      </w:r>
      <w:r>
        <w:rPr>
          <w:rFonts w:asciiTheme="minorHAnsi" w:hAnsiTheme="minorHAnsi"/>
          <w:sz w:val="18"/>
        </w:rPr>
        <w:t>Focus</w:t>
      </w:r>
      <w:r w:rsidRPr="00682A15">
        <w:rPr>
          <w:rFonts w:asciiTheme="minorHAnsi" w:hAnsiTheme="minorHAnsi"/>
          <w:sz w:val="18"/>
        </w:rPr>
        <w:t xml:space="preserve"> is: </w:t>
      </w:r>
      <w:r w:rsidRPr="00715912">
        <w:rPr>
          <w:rStyle w:val="s7"/>
          <w:rFonts w:ascii="Arial Narrow" w:hAnsi="Arial Narrow"/>
          <w:i/>
          <w:iCs/>
          <w:color w:val="000000"/>
          <w:sz w:val="18"/>
          <w:szCs w:val="18"/>
        </w:rPr>
        <w:t>To rely solely upon the</w:t>
      </w:r>
      <w:r w:rsidRPr="00715912">
        <w:rPr>
          <w:rStyle w:val="apple-converted-space"/>
          <w:rFonts w:ascii="Arial Narrow" w:hAnsi="Arial Narrow"/>
          <w:i/>
          <w:iCs/>
          <w:color w:val="000000"/>
          <w:sz w:val="18"/>
          <w:szCs w:val="18"/>
        </w:rPr>
        <w:t> </w:t>
      </w:r>
      <w:r w:rsidRPr="00715912">
        <w:rPr>
          <w:rStyle w:val="s9"/>
          <w:rFonts w:ascii="Arial Narrow" w:hAnsi="Arial Narrow"/>
          <w:b/>
          <w:bCs/>
          <w:i/>
          <w:iCs/>
          <w:color w:val="000000"/>
          <w:sz w:val="18"/>
          <w:szCs w:val="18"/>
        </w:rPr>
        <w:t>Presence and Power of the Holy Spirit</w:t>
      </w:r>
      <w:r w:rsidRPr="00715912">
        <w:rPr>
          <w:rStyle w:val="apple-converted-space"/>
          <w:rFonts w:ascii="Arial Narrow" w:hAnsi="Arial Narrow"/>
          <w:i/>
          <w:iCs/>
          <w:color w:val="000000"/>
          <w:sz w:val="18"/>
          <w:szCs w:val="18"/>
        </w:rPr>
        <w:t> </w:t>
      </w:r>
      <w:r w:rsidRPr="00715912">
        <w:rPr>
          <w:rStyle w:val="s7"/>
          <w:rFonts w:ascii="Arial Narrow" w:hAnsi="Arial Narrow"/>
          <w:i/>
          <w:iCs/>
          <w:color w:val="000000"/>
          <w:sz w:val="18"/>
          <w:szCs w:val="18"/>
        </w:rPr>
        <w:t xml:space="preserve">to work through us to heal the sick as we listen to and obey His </w:t>
      </w:r>
      <w:proofErr w:type="gramStart"/>
      <w:r w:rsidRPr="00715912">
        <w:rPr>
          <w:rStyle w:val="s7"/>
          <w:rFonts w:ascii="Arial Narrow" w:hAnsi="Arial Narrow"/>
          <w:i/>
          <w:iCs/>
          <w:color w:val="000000"/>
          <w:sz w:val="18"/>
          <w:szCs w:val="18"/>
        </w:rPr>
        <w:t>voice</w:t>
      </w:r>
      <w:proofErr w:type="gramEnd"/>
    </w:p>
    <w:p w14:paraId="09A282AA" w14:textId="77777777" w:rsidR="00F972FB" w:rsidRPr="00682A15" w:rsidRDefault="00F972FB">
      <w:pPr>
        <w:tabs>
          <w:tab w:val="right" w:leader="underscore" w:pos="8165"/>
        </w:tabs>
        <w:rPr>
          <w:rFonts w:asciiTheme="minorHAnsi" w:hAnsiTheme="minorHAnsi"/>
          <w:sz w:val="18"/>
        </w:rPr>
      </w:pPr>
    </w:p>
    <w:p w14:paraId="6660AED0" w14:textId="2023443E" w:rsidR="008F32DB" w:rsidRPr="00967F80" w:rsidRDefault="00967F80" w:rsidP="00967F80">
      <w:pPr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  <w:sz w:val="18"/>
        </w:rPr>
        <w:t>2.</w:t>
      </w:r>
      <w:r>
        <w:rPr>
          <w:rFonts w:asciiTheme="minorHAnsi" w:hAnsiTheme="minorHAnsi"/>
          <w:b/>
          <w:sz w:val="18"/>
        </w:rPr>
        <w:tab/>
      </w:r>
      <w:r w:rsidR="007E3632" w:rsidRPr="00967F80">
        <w:rPr>
          <w:rFonts w:asciiTheme="minorHAnsi" w:hAnsiTheme="minorHAnsi"/>
          <w:b/>
          <w:sz w:val="18"/>
        </w:rPr>
        <w:t xml:space="preserve">STATEMENT OF </w:t>
      </w:r>
      <w:r w:rsidR="008F32DB" w:rsidRPr="00967F80">
        <w:rPr>
          <w:rFonts w:asciiTheme="minorHAnsi" w:hAnsiTheme="minorHAnsi"/>
          <w:b/>
          <w:sz w:val="18"/>
        </w:rPr>
        <w:t>BELIEFS</w:t>
      </w:r>
    </w:p>
    <w:p w14:paraId="5692DA51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24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God the King and the Holy Trinity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God is the Eternal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King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. He is an infinite,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unchangeable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Spirit,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perfect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in holiness,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wisdom,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goodness,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justice,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power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love.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 xml:space="preserve">12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From all eternity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He exists as the One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Living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True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God in three persons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of one substance,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Father, the Son, and the Holy Spirit,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equal in power and glory.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20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Deuteronomy 33:27; Romans 1:20;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95:3; Isaiah 43:15;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147:5; Job 11:7-9;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James 1:17;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John 4:24;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Matthew 5:48;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Isaiah 6:3; 1 Peter 115-16;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104:24; Proverbs 2:6; Isaiah 28:29;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Exodus 33:19; Psalm 63:2; Psalm 31:19;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33:5; Psalm 89:14; Isaiah 30:18;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Exodus 15:6;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John 4:8;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Isaiah 43:13;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Isaiah 45:5; 1 Corinthians 8:4;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42:2; Psalm 84:2;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Jeremiah 10:10;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1:18; John 10:30; John 14:9; John 14:16-17; John 14:26; John 15:26; 2 Corinthians 3:17-18;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1:1; John 1:14; 2 Corinthians 3:17;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Matthew 28:19-20; 2 Corinthians 13:14; Revelation 1:4;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20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Revelation 5:13; Ephesians 3:14-21</w:t>
      </w:r>
    </w:p>
    <w:p w14:paraId="5ACE3D46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24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God the King: The Creator and Ruler of All Things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God’s kingdom is everlasting.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From His throne,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through His Son, His eternal Word,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God created,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upholds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governs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all that exists: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heavenly places,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angelic hosts,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29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universe,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earth,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every living thing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mankind.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God created all things very good.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34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21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 Psalm 45:6; Psalm 145:13; Daniel 4:3;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22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93:1-2;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23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1:1-3; 1 Corinthians 8:6; Colossians 1:15-16; Hebrews 1:1-2; 24Genesis 1:1; Psalm 95:3-5; 25Colossians 1:17; Hebrews 1:3;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26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103:19; Psalm 104:24-29;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27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Psalm 96:4-6;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28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89:11;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29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103:20-21;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Colossians 1:16-17;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104:5;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103:22;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Psalm 22:28; Psalm 47:8;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Genesis 1:31</w:t>
      </w:r>
    </w:p>
    <w:p w14:paraId="35119D31" w14:textId="78B2648A" w:rsidR="007E3632" w:rsidRPr="007E3632" w:rsidRDefault="007E3632" w:rsidP="007E3632">
      <w:pPr>
        <w:numPr>
          <w:ilvl w:val="0"/>
          <w:numId w:val="11"/>
        </w:numPr>
        <w:spacing w:before="100" w:beforeAutospacing="1" w:after="24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>Counterfeit Kingdom: Satan and Demonic Hosts</w:t>
      </w:r>
      <w:r w:rsidR="00BC5463" w:rsidRPr="00682A15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Satan, originally a great, good angel, rebelled against God, taking a host of angels with him.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He was cast out of God’s presence and, as a usurper of God’s rule, established a counter-kingdom of darkness36 and evil on the earth.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37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Revelation 12:7-9;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2 Corinthians 11:14; Colossians 1:13-14; Ephesians 6:12;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Mark 3:22-26; Ephesians 2:1-2; 1 John 5:19</w:t>
      </w:r>
    </w:p>
    <w:p w14:paraId="7FC836D1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24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The Kingdom in the Creation of Man, the Fall and The Doctrine of Original Sin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God created mankind in His own image, male and female,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for relationship with Himself and to govern the earth.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39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Under the temptation of Satan,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our original parents fell from grace,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bringing sin,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sickness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God’s judgment of death to the earth.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Through the fall, Satan and his demonic hosts gained access to God’s good creation.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Creation now experiences the consequences and effects of Adam’s original sin.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Human beings are born in sin,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subject to God’s judgment of death48 and captive to Satan’s kingdom of darkness.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49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Genesis 1:26-27;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39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Genesis 1:26;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Genesis 3:1; Revelation 12:9;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Genesis 3:8; Romans 1:21; Romans 5:16;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5:12;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5:14;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Corinthians 15:22;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8:44; 1 John 5:19;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8:20-23;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51:5;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Ezekiel 18:4; Romans 2:5; Romans 2:12; Hebrews 9:27;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49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Galatians 1:3-5; Galatians 4:8-9; Colossians 1:13</w:t>
      </w:r>
    </w:p>
    <w:p w14:paraId="3EEBDDD9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God’s Providence, Kingdom Law and Covenants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God did not abandon His rule over the earth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which He continues to uphold by His providence.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In order to bring redemption, God established covenants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which revealed His grace to sinful people.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In the covenant with Abraham, God bound Himself to His people Israel, promising to deliver them from bondage to sin and Satan and to bless all the nations through them.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54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24:1; Psalm 96:10;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Isaiah 40:22; Hebrews 1:3;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9:4;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Ephesians 2:12;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Genesis 17:3-8; Genesis 12:2-3; Genesis 15:4-6; Romans 4:3-5; Romans 4:16; Romans 4:20- 25; Galatians 3:6-9; Galatians 3:13-14</w:t>
      </w:r>
    </w:p>
    <w:p w14:paraId="79AA934A" w14:textId="0687D79A" w:rsidR="007E3632" w:rsidRPr="007E3632" w:rsidRDefault="007E3632" w:rsidP="007E3632">
      <w:pPr>
        <w:spacing w:before="100" w:beforeAutospacing="1" w:after="100" w:afterAutospacing="1"/>
        <w:ind w:left="72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as King, God later redeemed His people by His mighty acts from bondage in Egypt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established His covenant through Moses, revealing His perfect will and our obligation to </w:t>
      </w:r>
      <w:r w:rsidR="00BC5463" w:rsidRPr="00682A15">
        <w:rPr>
          <w:rFonts w:asciiTheme="minorHAnsi" w:hAnsiTheme="minorHAnsi" w:cs="Tahoma"/>
          <w:sz w:val="18"/>
          <w:szCs w:val="24"/>
          <w:lang w:val="en-GB" w:eastAsia="en-GB"/>
        </w:rPr>
        <w:t>fulfil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it.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law’s purpose is to order our fallen race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to make us conscious of our moral responsibility.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By the work of God’s Spirit,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59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it convicts us of our sin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God’s righteous judgment against us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brings us to Christ alone for salvation.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62</w:t>
      </w:r>
    </w:p>
    <w:p w14:paraId="1FE16656" w14:textId="77777777" w:rsidR="007E3632" w:rsidRPr="007E3632" w:rsidRDefault="007E3632" w:rsidP="007E3632">
      <w:pPr>
        <w:spacing w:before="100" w:beforeAutospacing="1" w:after="100" w:afterAutospacing="1"/>
        <w:ind w:left="720"/>
        <w:rPr>
          <w:rFonts w:asciiTheme="minorHAnsi" w:hAnsiTheme="minorHAnsi" w:cs="Tahoma"/>
          <w:sz w:val="18"/>
          <w:szCs w:val="24"/>
          <w:lang w:val="en-GB" w:eastAsia="en-GB"/>
        </w:rPr>
      </w:pP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Exodus 15:3-18;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Exodus 19:3-6; Exodus 24:3-4; Exodus 24:7; Romans 8:3-4; Romans 8:12- 14;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Deuteronomy 5:1-3; Deuteronomy 30:15-18; Galatians 3:23-25;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25:8-10; Romans 7:7;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59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15:26; John 16:8-11; 2 Corinthians 3:14-17;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7:13; Galatians 3:19; Galatians 3:21-22;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Romans 2:1-11; 62Galatians 3:24; Philippians 3:8-9</w:t>
      </w:r>
    </w:p>
    <w:p w14:paraId="251FACD0" w14:textId="77777777" w:rsidR="007E3632" w:rsidRPr="007E3632" w:rsidRDefault="007E3632" w:rsidP="007E3632">
      <w:pPr>
        <w:spacing w:before="100" w:beforeAutospacing="1" w:after="100" w:afterAutospacing="1"/>
        <w:ind w:left="72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lastRenderedPageBreak/>
        <w:t>WE BELIEVE that when Israel rejected God’s rule over her as King,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God established the monarchy in Israel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made an unconditional covenant with David,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promising that his heir would restore God’s kingdom reign over His people as Messiah forever.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66</w:t>
      </w:r>
    </w:p>
    <w:p w14:paraId="4B356A8C" w14:textId="77777777" w:rsidR="007E3632" w:rsidRPr="007E3632" w:rsidRDefault="007E3632" w:rsidP="007E3632">
      <w:pPr>
        <w:spacing w:before="100" w:beforeAutospacing="1" w:after="100" w:afterAutospacing="1"/>
        <w:ind w:left="720"/>
        <w:rPr>
          <w:rFonts w:asciiTheme="minorHAnsi" w:hAnsiTheme="minorHAnsi" w:cs="Tahoma"/>
          <w:sz w:val="18"/>
          <w:szCs w:val="24"/>
          <w:lang w:val="en-GB" w:eastAsia="en-GB"/>
        </w:rPr>
      </w:pP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Samuel 8:6-8;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1 Samuel 8:21-22; 1 Samuel 9:15-16; 1 Samuel 10:1; 1 Samuel 10:24;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2 Samuel 7:11b-16; Psalm 89:34-37;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Isaiah 9:6-7; Isaiah 11:1-5; Jeremiah 23:5-6; Ezekiel 34:23</w:t>
      </w:r>
    </w:p>
    <w:p w14:paraId="5B456588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24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Christ the Mediator and Eternal King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in the fullness of time,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God honored His covenants with Israel and His prophetic promises of salvation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by sending His Son,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69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Jesus, into the world.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Conceived by the Holy Spirit and born of the Virgin Mary,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as fully God and fully man in one person,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He is humanity as God intended us to be.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Jesus was anointed as God’s Messiah and empowered by the Holy Spirit,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inaugurating God’s kingdom reign on earth,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overpowering the reign of Satan by resisting temptation,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preaching the good news of salvation,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healing the sick,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casting out demons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79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raising the dead.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Gathering His disciples,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He reconstituted God’s people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as His Church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to be the instrument of His kingdom.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After dying for the sins of the world,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Jesus was raised from the dead on the third day,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fulfilling the covenant of blessing given to Abraham.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In His sinless, perfect life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Jesus met the demands of the law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89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in His atoning death on the cross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He took God’s judgment for sin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which we deserve as law-breakers.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By His death on the cross He also disarmed the demonic powers.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covenant with David was fulfilled in Jesus’ birth from David’s house,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His Messianic ministry,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His glorious resurrection from the dead,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His ascent into heaven and His present rule at the right hand of the Father.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As God’s Son and David’s heir,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He is the eternal Messiah- King,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99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advancing God’s reign throughout every generation and throughout the whole earth today.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100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Mark 1:15; Galatians 4:4;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1:2-4;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69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1:14;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1:17-18;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1:30-35,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John 1:14; Philippians 2:5-7;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5:19; 1 Corinthians 15:22; 1 Peter 2:22, 2 Corinthians 5:21; Romans 8:29;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Luke 3:21-22; Luke 4:16-21;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Mark 1:14-15; Luke 11:20; Luke 17:20-21;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4:1-13;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4:43;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4:40;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79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4:41;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7:14-17;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Mark 1:16-17;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Mark 3:13-15;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Matthew 16:18;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9:1-2; Luke 10:1-17;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1:29; John 6:51; John 4:9-10;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Mark 8:31; 1 Corinthians 15:3-5;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Galatians 3:13-14;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Acts 3:14-15; Hebrews 4:15;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89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5:18-19;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1 Peter 2:24;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Galatians 3:13; 2 Corinthians 5:21;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1:18; Romans 1:32; Romans 2:12; 2 Thessalonians 1:6-10;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Colossians 2:13-15;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Matthew 1:1;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1:68-72; Luke 2:10-11; Matthew 9:27;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Acts 2:24-28;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Acts 2:29-36;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Romans 1:1-4;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99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Hebrews 1:1-3;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1 Corinthians 15:24-26; Ephesians 1:19-23; Revelation 5:5</w:t>
      </w:r>
    </w:p>
    <w:p w14:paraId="10550919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The Ministry of the Holy Spirit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the Holy Spirit was poured out on the Church at Pentecost in power,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baptizing believers into the Body of Christ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releasing the gifts of the Spirit to them.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Spirit brings the permanent indwelling presence of God to us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for spiritual worship,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personal sanctification,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building up the Church,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gifting us for ministry,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driving back the kingdom of Satan by the evangelization of the world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109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through proclaiming the word of Jesus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doing the works of Jesus.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111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Acts 1:8; Acts 2:1-4;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Corinthians 12:13;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Corinthians 12:4-7;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14:16-17;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12:1; Ephesians 5:18-20;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8:3-4;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Corinthians 14:12; 1 Corinthians 14:26;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12:4-6;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109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Luke 11:20; 1 John 3:8b;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Ephesians 6:10-20;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John 14:12-13; Romans 15:18-19; 1 Corinthians 4:20</w:t>
      </w:r>
    </w:p>
    <w:p w14:paraId="294AACC5" w14:textId="77777777" w:rsidR="007E3632" w:rsidRPr="007E3632" w:rsidRDefault="007E3632" w:rsidP="007E3632">
      <w:pPr>
        <w:spacing w:before="100" w:beforeAutospacing="1" w:after="100" w:afterAutospacing="1"/>
        <w:ind w:left="72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the Holy Spirit indwells every believer in Jesus Christ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that He is our abiding Helper,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Teacher,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Guide.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We believe in the filling or the empowering of the Holy Spirit,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often a conscious experience,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for ministry today.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We believe in the present ministry of the Spirit</w:t>
      </w:r>
      <w:r w:rsidRPr="00AA6991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119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in the exercise of all of the biblical gifts of the Spirit.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We practice the laying on of hands for the empowering of the Spirit,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for healing,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for recognition and empowering of those whom God has ordained to lead and serve the Church.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123</w:t>
      </w:r>
    </w:p>
    <w:p w14:paraId="30D2CD3F" w14:textId="77777777" w:rsidR="007E3632" w:rsidRPr="007E3632" w:rsidRDefault="007E3632" w:rsidP="007E3632">
      <w:pPr>
        <w:spacing w:before="100" w:beforeAutospacing="1" w:after="100" w:afterAutospacing="1"/>
        <w:ind w:left="720"/>
        <w:rPr>
          <w:rFonts w:asciiTheme="minorHAnsi" w:hAnsiTheme="minorHAnsi" w:cs="Tahoma"/>
          <w:sz w:val="18"/>
          <w:szCs w:val="24"/>
          <w:lang w:val="en-GB" w:eastAsia="en-GB"/>
        </w:rPr>
      </w:pP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8:9-10;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16:7;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14:26;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16:13-15; Romans 8:14;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24:49; Acts 4:31;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Acts 8:18-19; Acts 19:1-2;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1Corinthians 2:4-5; 2 Corinthians 4:7; 2 Corinthians 6:4-7;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119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Joel 2:28-29; Acts 2:15-17;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Corinthians 12:7-11; 1 Corinthians 14:1; 1 Corinthians 14:5; 1Thessalonians 5:19-21;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Acts 8:14-17; Acts 19:6;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Mark 1:41; Luke 6:18b-19; Mark 16:18;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Acts 13:1-3; 1 Timothy 4:14; 2 Timothy 1:6</w:t>
      </w:r>
    </w:p>
    <w:p w14:paraId="2218AEE6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24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The Sufficiency of Scripture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the Holy Spirit inspired the human authors of Holy Scripture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so that the Bible is without error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in the original manuscripts. We receive the sixty-six books of the Old and New Testaments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as our final, absolute authority, the only infallible rule of faith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practice.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128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2 Timothy 3:16-17; 2 Peter 1:20-21; 1 Corinthians 2:12-13; John 14:26;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Psalm 19:7-9; Psalm 119:30; Psalm 119:43; Psalm 119:89; Matthew 5:17-18; John 3:34; John 10:35; 1 Thessalonians 2:13; Revelation 22:6; 126Luke 24:44; 2 Peter 3:15-16; Revelation 22:18-19;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Isaiah 40:8; Matthew 24:35;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Matthew 7:21; Matthew 7:24; Luke 1:38; James 1:22-25</w:t>
      </w:r>
    </w:p>
    <w:p w14:paraId="27FA6C32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24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The Power of the Gospel Over the Kingdom of Darkness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the whole world is under the domination of Satan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129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that all people are sinners by nature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choice.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All people therefore are under God’s just judgment.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Through the preaching of the Good News of Jesus and the Kingdom of God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the work of the Holy Spirit,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God regenerates,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justifies,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adopts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sanctifies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through Jesus by the Spirit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139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all who repent of their sins</w:t>
      </w:r>
      <w:r w:rsidRPr="00A35E86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trust in Jesus Christ as Lord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Saviour.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By this they are released from Satan’s domain and enter into God’s kingdom reign.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143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129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Luke 4:5-7; 1 John 5:19;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Corinthians 15:22; Ephesians 2:1-3;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1:21-23; Romans 1:32;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1:18; Romans 2:5; 2 Corinthians 5:10; Ephesians 5:6;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Mark 1:14-15; Acts 8:12; Acts 28:31; Ephesians 5:5;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John 16:7-11;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3:5-8; 1 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lastRenderedPageBreak/>
        <w:t xml:space="preserve">Peter 1:23;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5:1-2; Romans 5:9;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8:15; Galatians 4:6;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Ephesians 5:25; Hebrews 13:12;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139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Peter 1:1-2;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Acts 2:38;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10:9;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John 4:13-15;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Colossians 1:13-14; Philippians 3:20</w:t>
      </w:r>
    </w:p>
    <w:p w14:paraId="4D158E4F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24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The Church: Instrument of the Kingdom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in the one,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holy,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universal Church.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All who repent of their sins and confess Jesus as Lord and Savior are regenerated by the Holy Spirit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form the living Body of Christ,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of which He is the head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149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of which we are all members.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150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John 17:20-21; Ephesians 4:3-6;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Corinthians 3:16-17;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Matthew 16:17-18; 1 Corinthians 1:2; Ephesians 2:18-19; 1 Peter 2:9-10;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Titus 3:4-7;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Romans 12:4-5;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149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Ephesians 1:22; Ephesians 5:23;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1 Corinthians 12:27</w:t>
      </w:r>
    </w:p>
    <w:p w14:paraId="4F0145DD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240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Baptism and the Lord’s Supper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Jesus Christ committed two ordinances to the Church: water baptism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151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the Lord’s Supper.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Both are available to all believers.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Matthew 28:19-20;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1 Corinthians 10:14-17; 11:23-</w:t>
      </w:r>
      <w:proofErr w:type="gramStart"/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26</w:t>
      </w:r>
      <w:proofErr w:type="gramEnd"/>
    </w:p>
    <w:p w14:paraId="7EE20EF7" w14:textId="77777777" w:rsidR="007E3632" w:rsidRPr="007E3632" w:rsidRDefault="007E3632" w:rsidP="007E3632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="Tahoma"/>
          <w:sz w:val="18"/>
          <w:szCs w:val="24"/>
          <w:lang w:val="en-GB" w:eastAsia="en-GB"/>
        </w:rPr>
      </w:pPr>
      <w:r w:rsidRPr="007E3632">
        <w:rPr>
          <w:rFonts w:asciiTheme="minorHAnsi" w:hAnsiTheme="minorHAnsi" w:cs="Tahoma"/>
          <w:b/>
          <w:bCs/>
          <w:sz w:val="18"/>
          <w:szCs w:val="24"/>
          <w:lang w:val="en-GB" w:eastAsia="en-GB"/>
        </w:rPr>
        <w:t xml:space="preserve">The Kingdom of God and the Final Judgment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WE BELIEVE that God’s kingdom has come in the ministry of our Lord Jesus Christ,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that it continues to come in the ministry of the Spirit through the Church,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that it will be consummated in the glorious, visible and triumphant appearing of Christ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– His return to the earth as King.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156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After Christ returns to reign,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157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He will bring about the final defeat of Satan and all of his minions and works,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158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resurrection of the dead,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159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the final judgment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160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the eternal blessing of the righteous and eternal conscious punishment of the wicked.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 xml:space="preserve">161 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>Finally, God will be all in all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162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His kingdom, His rule and reign,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163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will be fulfilled in the new heavens and the new earth,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164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recreated by His mighty power, in which righteousness dwells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165</w:t>
      </w:r>
      <w:r w:rsidRPr="007E3632">
        <w:rPr>
          <w:rFonts w:asciiTheme="minorHAnsi" w:hAnsiTheme="minorHAnsi" w:cs="Tahoma"/>
          <w:sz w:val="18"/>
          <w:szCs w:val="24"/>
          <w:lang w:val="en-GB" w:eastAsia="en-GB"/>
        </w:rPr>
        <w:t xml:space="preserve"> and in which He will forever be worshipped.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t>166</w:t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7E3632">
        <w:rPr>
          <w:rFonts w:asciiTheme="minorHAnsi" w:hAnsiTheme="minorHAnsi" w:cs="Tahoma"/>
          <w:sz w:val="18"/>
          <w:szCs w:val="24"/>
          <w:vertAlign w:val="superscript"/>
          <w:lang w:val="en-GB" w:eastAsia="en-GB"/>
        </w:rPr>
        <w:br/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Daniel 7:13-14; Matthew 4:23; Matthew 12:28;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Matthew 6:10; Matthew 10:7-8; Matthew 24:14; Mark 13:11; John 15:26-27; Romans 14:17-18;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Mark13:26; Acts 1:9-11; 2 Thessalonians 2:8;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Revelation 19:11-16;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157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Matthew 25:31-32; 1 Corinthians 15:23-25;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158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Revelation 20:10;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159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Corinthians 15:51-52;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160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John 5:28-30; Revelation 20:11-15;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161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Matthew 25:31-46;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162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Corinthians 15:24-28;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163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1 Timothy 6:13-16;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164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2 Peter 3:13; Revelation 21:5;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165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 xml:space="preserve">Revelation 21:27; </w:t>
      </w:r>
      <w:r w:rsidRPr="00682A15">
        <w:rPr>
          <w:rFonts w:asciiTheme="minorHAnsi" w:hAnsiTheme="minorHAnsi" w:cs="Tahoma"/>
          <w:i/>
          <w:iCs/>
          <w:sz w:val="18"/>
          <w:szCs w:val="24"/>
          <w:vertAlign w:val="superscript"/>
          <w:lang w:val="en-GB" w:eastAsia="en-GB"/>
        </w:rPr>
        <w:t>166</w:t>
      </w:r>
      <w:r w:rsidRPr="00682A15">
        <w:rPr>
          <w:rFonts w:asciiTheme="minorHAnsi" w:hAnsiTheme="minorHAnsi" w:cs="Tahoma"/>
          <w:i/>
          <w:iCs/>
          <w:sz w:val="18"/>
          <w:szCs w:val="24"/>
          <w:lang w:val="en-GB" w:eastAsia="en-GB"/>
        </w:rPr>
        <w:t>1 Timothy 1:17; Revelation 7:9-12</w:t>
      </w:r>
    </w:p>
    <w:p w14:paraId="261F5EC5" w14:textId="77777777" w:rsidR="008F32DB" w:rsidRPr="00682A15" w:rsidRDefault="008F32DB">
      <w:pPr>
        <w:rPr>
          <w:rFonts w:asciiTheme="minorHAnsi" w:hAnsiTheme="minorHAnsi"/>
          <w:sz w:val="18"/>
        </w:rPr>
      </w:pPr>
    </w:p>
    <w:p w14:paraId="1C83730D" w14:textId="45A9FAAF" w:rsidR="008F32DB" w:rsidRPr="00682A15" w:rsidRDefault="00C733BC">
      <w:pPr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  <w:sz w:val="18"/>
        </w:rPr>
        <w:t>3</w:t>
      </w:r>
      <w:r w:rsidR="008F32DB" w:rsidRPr="00682A15">
        <w:rPr>
          <w:rFonts w:asciiTheme="minorHAnsi" w:hAnsiTheme="minorHAnsi"/>
          <w:b/>
          <w:sz w:val="18"/>
        </w:rPr>
        <w:t>.</w:t>
      </w:r>
      <w:r w:rsidR="008F32DB" w:rsidRPr="00682A15">
        <w:rPr>
          <w:rFonts w:asciiTheme="minorHAnsi" w:hAnsiTheme="minorHAnsi"/>
          <w:b/>
          <w:sz w:val="18"/>
        </w:rPr>
        <w:tab/>
        <w:t>PREPARATION</w:t>
      </w:r>
    </w:p>
    <w:p w14:paraId="79E17822" w14:textId="1E85FC2A" w:rsidR="008F32DB" w:rsidRPr="00682A15" w:rsidRDefault="008F32DB">
      <w:pPr>
        <w:ind w:left="720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The requirement to prepare well for ministry </w:t>
      </w:r>
      <w:r w:rsidR="007E3632" w:rsidRPr="00682A15">
        <w:rPr>
          <w:rFonts w:asciiTheme="minorHAnsi" w:hAnsiTheme="minorHAnsi"/>
          <w:sz w:val="18"/>
        </w:rPr>
        <w:t xml:space="preserve">at </w:t>
      </w:r>
      <w:r w:rsidR="00044D65">
        <w:rPr>
          <w:rFonts w:asciiTheme="minorHAnsi" w:hAnsiTheme="minorHAnsi"/>
          <w:sz w:val="18"/>
        </w:rPr>
        <w:t>Adelaide Hills Healing Rooms</w:t>
      </w:r>
      <w:r w:rsidRPr="00682A15">
        <w:rPr>
          <w:rFonts w:asciiTheme="minorHAnsi" w:hAnsiTheme="minorHAnsi"/>
          <w:sz w:val="18"/>
        </w:rPr>
        <w:t xml:space="preserve"> cannot be </w:t>
      </w:r>
      <w:r w:rsidR="000440CF" w:rsidRPr="00682A15">
        <w:rPr>
          <w:rFonts w:asciiTheme="minorHAnsi" w:hAnsiTheme="minorHAnsi"/>
          <w:sz w:val="18"/>
        </w:rPr>
        <w:t>overemphasized</w:t>
      </w:r>
      <w:r w:rsidRPr="00682A15">
        <w:rPr>
          <w:rFonts w:asciiTheme="minorHAnsi" w:hAnsiTheme="minorHAnsi"/>
          <w:sz w:val="18"/>
        </w:rPr>
        <w:t>. The following areas of preparation will be expected.</w:t>
      </w:r>
    </w:p>
    <w:p w14:paraId="59CABC51" w14:textId="77777777" w:rsidR="008F32DB" w:rsidRPr="00682A15" w:rsidRDefault="008F32DB">
      <w:pPr>
        <w:ind w:left="720"/>
        <w:rPr>
          <w:rFonts w:asciiTheme="minorHAnsi" w:hAnsiTheme="minorHAnsi"/>
          <w:sz w:val="18"/>
        </w:rPr>
      </w:pPr>
    </w:p>
    <w:p w14:paraId="51A754F4" w14:textId="77777777" w:rsidR="008F32DB" w:rsidRPr="00682A15" w:rsidRDefault="008F32DB">
      <w:pPr>
        <w:numPr>
          <w:ilvl w:val="1"/>
          <w:numId w:val="6"/>
        </w:numPr>
        <w:tabs>
          <w:tab w:val="num" w:pos="1440"/>
        </w:tabs>
        <w:ind w:left="1440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Prayer: “Unless the Lord builds the house, its builders labour in vain.” (Ps 127:1) We therefore seek not only the Lord’s blessing, wisdom and guidance in what </w:t>
      </w:r>
      <w:r w:rsidRPr="00682A15">
        <w:rPr>
          <w:rFonts w:asciiTheme="minorHAnsi" w:hAnsiTheme="minorHAnsi"/>
          <w:i/>
          <w:sz w:val="18"/>
        </w:rPr>
        <w:t>we</w:t>
      </w:r>
      <w:r w:rsidRPr="00682A15">
        <w:rPr>
          <w:rFonts w:asciiTheme="minorHAnsi" w:hAnsiTheme="minorHAnsi"/>
          <w:sz w:val="18"/>
        </w:rPr>
        <w:t xml:space="preserve"> plan to do, but seek His will that we might participate in what </w:t>
      </w:r>
      <w:r w:rsidRPr="00682A15">
        <w:rPr>
          <w:rFonts w:asciiTheme="minorHAnsi" w:hAnsiTheme="minorHAnsi"/>
          <w:i/>
          <w:sz w:val="18"/>
        </w:rPr>
        <w:t>He</w:t>
      </w:r>
      <w:r w:rsidRPr="00682A15">
        <w:rPr>
          <w:rFonts w:asciiTheme="minorHAnsi" w:hAnsiTheme="minorHAnsi"/>
          <w:sz w:val="18"/>
        </w:rPr>
        <w:t xml:space="preserve"> is doing and building.</w:t>
      </w:r>
    </w:p>
    <w:p w14:paraId="1B72F334" w14:textId="47C53D5B" w:rsidR="008F32DB" w:rsidRPr="00682A15" w:rsidRDefault="008F32DB">
      <w:pPr>
        <w:numPr>
          <w:ilvl w:val="1"/>
          <w:numId w:val="6"/>
        </w:numPr>
        <w:tabs>
          <w:tab w:val="num" w:pos="1440"/>
        </w:tabs>
        <w:ind w:left="1440"/>
        <w:rPr>
          <w:rFonts w:asciiTheme="minorHAnsi" w:hAnsiTheme="minorHAnsi"/>
          <w:sz w:val="18"/>
        </w:rPr>
      </w:pPr>
      <w:r w:rsidRPr="00682A15">
        <w:rPr>
          <w:rFonts w:asciiTheme="minorHAnsi" w:hAnsiTheme="minorHAnsi"/>
          <w:sz w:val="18"/>
        </w:rPr>
        <w:t xml:space="preserve">Training: Scheduled meetings and training days will be organised in </w:t>
      </w:r>
      <w:proofErr w:type="gramStart"/>
      <w:r w:rsidRPr="00682A15">
        <w:rPr>
          <w:rFonts w:asciiTheme="minorHAnsi" w:hAnsiTheme="minorHAnsi"/>
          <w:sz w:val="18"/>
        </w:rPr>
        <w:t>advance</w:t>
      </w:r>
      <w:proofErr w:type="gramEnd"/>
      <w:r w:rsidRPr="00682A15">
        <w:rPr>
          <w:rFonts w:asciiTheme="minorHAnsi" w:hAnsiTheme="minorHAnsi"/>
          <w:sz w:val="18"/>
        </w:rPr>
        <w:t xml:space="preserve"> and it is expected that each </w:t>
      </w:r>
      <w:r w:rsidR="00BC5463" w:rsidRPr="00682A15">
        <w:rPr>
          <w:rFonts w:asciiTheme="minorHAnsi" w:hAnsiTheme="minorHAnsi"/>
          <w:sz w:val="18"/>
        </w:rPr>
        <w:t>volunteer</w:t>
      </w:r>
      <w:r w:rsidRPr="00682A15">
        <w:rPr>
          <w:rFonts w:asciiTheme="minorHAnsi" w:hAnsiTheme="minorHAnsi"/>
          <w:sz w:val="18"/>
        </w:rPr>
        <w:t xml:space="preserve"> will attend or take </w:t>
      </w:r>
      <w:proofErr w:type="gramStart"/>
      <w:r w:rsidRPr="00682A15">
        <w:rPr>
          <w:rFonts w:asciiTheme="minorHAnsi" w:hAnsiTheme="minorHAnsi"/>
          <w:sz w:val="18"/>
        </w:rPr>
        <w:t>initiative</w:t>
      </w:r>
      <w:proofErr w:type="gramEnd"/>
      <w:r w:rsidRPr="00682A15">
        <w:rPr>
          <w:rFonts w:asciiTheme="minorHAnsi" w:hAnsiTheme="minorHAnsi"/>
          <w:sz w:val="18"/>
        </w:rPr>
        <w:t xml:space="preserve"> in minimising the effect of their non-attendance. These training days will present theoretical and practical training in Christian ministry and will provide opportunity for us to utilise our God-given gifts and talents.</w:t>
      </w:r>
    </w:p>
    <w:p w14:paraId="7B542085" w14:textId="77777777" w:rsidR="008F32DB" w:rsidRDefault="008F32DB" w:rsidP="00844769">
      <w:pPr>
        <w:tabs>
          <w:tab w:val="left" w:pos="2268"/>
          <w:tab w:val="left" w:pos="3402"/>
          <w:tab w:val="left" w:pos="5103"/>
        </w:tabs>
        <w:rPr>
          <w:rFonts w:asciiTheme="minorHAnsi" w:hAnsiTheme="minorHAnsi" w:cs="Tahoma"/>
          <w:sz w:val="18"/>
        </w:rPr>
      </w:pPr>
    </w:p>
    <w:p w14:paraId="1ACC6892" w14:textId="5F57044E" w:rsidR="009B267B" w:rsidRDefault="00EE468E" w:rsidP="00BA25B1">
      <w:pPr>
        <w:tabs>
          <w:tab w:val="left" w:pos="2268"/>
          <w:tab w:val="left" w:pos="3402"/>
          <w:tab w:val="left" w:pos="5103"/>
        </w:tabs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  <w:sz w:val="18"/>
        </w:rPr>
        <w:t>4</w:t>
      </w:r>
      <w:r w:rsidR="00BA25B1" w:rsidRPr="00682A15">
        <w:rPr>
          <w:rFonts w:asciiTheme="minorHAnsi" w:hAnsiTheme="minorHAnsi"/>
          <w:b/>
          <w:sz w:val="18"/>
        </w:rPr>
        <w:t>.</w:t>
      </w:r>
      <w:r w:rsidR="00886FB3">
        <w:rPr>
          <w:rFonts w:asciiTheme="minorHAnsi" w:hAnsiTheme="minorHAnsi"/>
          <w:b/>
          <w:sz w:val="18"/>
        </w:rPr>
        <w:t xml:space="preserve">               </w:t>
      </w:r>
      <w:r>
        <w:rPr>
          <w:rFonts w:asciiTheme="minorHAnsi" w:hAnsiTheme="minorHAnsi"/>
          <w:b/>
          <w:sz w:val="18"/>
        </w:rPr>
        <w:t>CODE OF CONDUCT</w:t>
      </w:r>
    </w:p>
    <w:p w14:paraId="310424E0" w14:textId="77777777" w:rsidR="00886FB3" w:rsidRDefault="00886FB3" w:rsidP="00BA25B1">
      <w:pPr>
        <w:tabs>
          <w:tab w:val="left" w:pos="2268"/>
          <w:tab w:val="left" w:pos="3402"/>
          <w:tab w:val="left" w:pos="5103"/>
        </w:tabs>
        <w:rPr>
          <w:rFonts w:asciiTheme="minorHAnsi" w:hAnsiTheme="minorHAnsi"/>
          <w:b/>
          <w:sz w:val="18"/>
        </w:rPr>
      </w:pPr>
    </w:p>
    <w:p w14:paraId="3916C6E5" w14:textId="77777777" w:rsidR="005A5658" w:rsidRPr="005A5658" w:rsidRDefault="005A5658" w:rsidP="005A5658">
      <w:pPr>
        <w:spacing w:line="324" w:lineRule="atLeast"/>
        <w:ind w:left="90"/>
        <w:divId w:val="669717810"/>
        <w:rPr>
          <w:rFonts w:ascii="-webkit-standard" w:eastAsiaTheme="minorEastAsia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eastAsiaTheme="minorEastAsia" w:cs="Arial"/>
          <w:color w:val="000000"/>
          <w:sz w:val="18"/>
          <w:szCs w:val="18"/>
          <w:lang w:val="en-AU" w:eastAsia="en-GB"/>
        </w:rPr>
        <w:t>When ministering as an HRA team member I</w:t>
      </w:r>
      <w:r w:rsidRPr="005A5658">
        <w:rPr>
          <w:rFonts w:ascii="-webkit-standard" w:eastAsiaTheme="minorEastAsia" w:hAnsi="-webkit-standard"/>
          <w:color w:val="000000"/>
          <w:sz w:val="27"/>
          <w:szCs w:val="27"/>
          <w:lang w:val="en-AU" w:eastAsia="en-GB"/>
        </w:rPr>
        <w:t>​</w:t>
      </w:r>
      <w:r w:rsidRPr="005A5658">
        <w:rPr>
          <w:rFonts w:eastAsiaTheme="minorEastAsia" w:cs="Arial"/>
          <w:color w:val="000000"/>
          <w:sz w:val="18"/>
          <w:szCs w:val="18"/>
          <w:lang w:val="en-AU" w:eastAsia="en-GB"/>
        </w:rPr>
        <w:t>:</w:t>
      </w:r>
    </w:p>
    <w:p w14:paraId="39D9064D" w14:textId="77777777" w:rsidR="005A5658" w:rsidRPr="005A5658" w:rsidRDefault="005A5658" w:rsidP="005A5658">
      <w:pPr>
        <w:ind w:left="915" w:hanging="270"/>
        <w:divId w:val="1445686431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1. Will follow the guidelines, etiquette and model that was taught and demonstrated in the HRA Team Training Seminar.</w:t>
      </w:r>
    </w:p>
    <w:p w14:paraId="55D379E9" w14:textId="77777777" w:rsidR="005A5658" w:rsidRPr="005A5658" w:rsidRDefault="005A5658" w:rsidP="005A5658">
      <w:pPr>
        <w:ind w:left="915" w:hanging="270"/>
        <w:divId w:val="1072582735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2. Will not give counselling direction or advice of any kind, recognising that HRA is not a counselling ministry and does not train or qualify counsellors.</w:t>
      </w:r>
    </w:p>
    <w:p w14:paraId="2CF8B37E" w14:textId="77777777" w:rsidR="005A5658" w:rsidRPr="005A5658" w:rsidRDefault="005A5658" w:rsidP="005A5658">
      <w:pPr>
        <w:ind w:left="915" w:hanging="270"/>
        <w:divId w:val="1994483440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3. Will not provide any ministry of any kind that is directed towards sexual orientation orgender identity suppression or conversion - even if requested by a guest.</w:t>
      </w:r>
    </w:p>
    <w:p w14:paraId="5C0AA610" w14:textId="77777777" w:rsidR="005A5658" w:rsidRPr="005A5658" w:rsidRDefault="005A5658" w:rsidP="005A5658">
      <w:pPr>
        <w:ind w:left="915" w:hanging="270"/>
        <w:divId w:val="538737532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4. Will rely solely upon the Holy Spirit to lead me in how to pray, recognising these are strictly prayer rooms, not a place for providing pastoral advice or direction.</w:t>
      </w:r>
    </w:p>
    <w:p w14:paraId="1F91A3FC" w14:textId="77777777" w:rsidR="005A5658" w:rsidRPr="005A5658" w:rsidRDefault="005A5658" w:rsidP="005A5658">
      <w:pPr>
        <w:ind w:left="915" w:hanging="255"/>
        <w:divId w:val="45875798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5. Will never give medical or nutritional advice.</w:t>
      </w:r>
    </w:p>
    <w:p w14:paraId="314CAACD" w14:textId="77777777" w:rsidR="005A5658" w:rsidRPr="005A5658" w:rsidRDefault="005A5658" w:rsidP="005A5658">
      <w:pPr>
        <w:ind w:left="915" w:hanging="270"/>
        <w:jc w:val="both"/>
        <w:divId w:val="341709819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6. Will never support a guest’s desire to stop taking medication without their doctor’s approval. If a guest reveals they intend to cease taking their medication I will inform themit is HRA policy that they should not do so without such approval. I will ensure thiscommunication is recorded by the session supervisor or director.</w:t>
      </w:r>
    </w:p>
    <w:p w14:paraId="65415369" w14:textId="77777777" w:rsidR="005A5658" w:rsidRPr="005A5658" w:rsidRDefault="005A5658" w:rsidP="005A5658">
      <w:pPr>
        <w:ind w:left="915" w:hanging="270"/>
        <w:jc w:val="both"/>
        <w:divId w:val="2138450944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7. Will practice confidentiality and will not discuss a guest’s situation outside of the ministry prayer room.</w:t>
      </w:r>
    </w:p>
    <w:p w14:paraId="1629D44A" w14:textId="77777777" w:rsidR="005A5658" w:rsidRPr="005A5658" w:rsidRDefault="005A5658" w:rsidP="005A5658">
      <w:pPr>
        <w:ind w:left="915" w:hanging="255"/>
        <w:jc w:val="both"/>
        <w:divId w:val="540752777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8. Will not include any specific names, dates, or time frames when sharing a prophetic word.</w:t>
      </w:r>
    </w:p>
    <w:p w14:paraId="5DC1D8FF" w14:textId="77777777" w:rsidR="005A5658" w:rsidRPr="005A5658" w:rsidRDefault="005A5658" w:rsidP="005A5658">
      <w:pPr>
        <w:ind w:left="915" w:hanging="255"/>
        <w:jc w:val="both"/>
        <w:divId w:val="91124716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9. Will observe relevant mandatory reporting laws in my State or Territory.</w:t>
      </w:r>
    </w:p>
    <w:p w14:paraId="70AE9EBA" w14:textId="77777777" w:rsidR="005A5658" w:rsidRPr="005A5658" w:rsidRDefault="005A5658" w:rsidP="005A5658">
      <w:pPr>
        <w:ind w:left="915" w:hanging="270"/>
        <w:jc w:val="both"/>
        <w:divId w:val="1510368022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10. Will ensure any breach of these policies is graciously corrected before a guest leaves the room; the team leader informs the session supervisor or director what has occurred, andthe incident is recorded.</w:t>
      </w:r>
    </w:p>
    <w:p w14:paraId="760C3B94" w14:textId="77777777" w:rsidR="005A5658" w:rsidRPr="005A5658" w:rsidRDefault="005A5658" w:rsidP="005A5658">
      <w:pPr>
        <w:ind w:left="915" w:hanging="255"/>
        <w:jc w:val="both"/>
        <w:divId w:val="1867020342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11. Understand I will </w:t>
      </w:r>
      <w:r w:rsidRPr="005A5658">
        <w:rPr>
          <w:rFonts w:cs="Arial"/>
          <w:color w:val="000000"/>
          <w:sz w:val="18"/>
          <w:szCs w:val="18"/>
          <w:u w:val="single"/>
          <w:lang w:val="en-AU" w:eastAsia="en-GB"/>
        </w:rPr>
        <w:t>not </w:t>
      </w:r>
      <w:r w:rsidRPr="005A5658">
        <w:rPr>
          <w:rFonts w:cs="Arial"/>
          <w:color w:val="000000"/>
          <w:sz w:val="18"/>
          <w:szCs w:val="18"/>
          <w:lang w:val="en-AU" w:eastAsia="en-GB"/>
        </w:rPr>
        <w:t>be allowed to minister in HRA settings unless:</w:t>
      </w:r>
    </w:p>
    <w:p w14:paraId="4E56A044" w14:textId="77777777" w:rsidR="005A5658" w:rsidRPr="005A5658" w:rsidRDefault="005A5658" w:rsidP="005A5658">
      <w:pPr>
        <w:ind w:left="915" w:hanging="240"/>
        <w:jc w:val="both"/>
        <w:divId w:val="1600792265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(a) A signed and dated copy of this document has been received by the local HRA </w:t>
      </w:r>
      <w:proofErr w:type="gramStart"/>
      <w:r w:rsidRPr="005A5658">
        <w:rPr>
          <w:rFonts w:cs="Arial"/>
          <w:color w:val="000000"/>
          <w:sz w:val="18"/>
          <w:szCs w:val="18"/>
          <w:lang w:val="en-AU" w:eastAsia="en-GB"/>
        </w:rPr>
        <w:t>director,and</w:t>
      </w:r>
      <w:proofErr w:type="gramEnd"/>
    </w:p>
    <w:p w14:paraId="6C4F2226" w14:textId="77777777" w:rsidR="005A5658" w:rsidRPr="005A5658" w:rsidRDefault="005A5658" w:rsidP="005A5658">
      <w:pPr>
        <w:ind w:left="915" w:hanging="240"/>
        <w:jc w:val="both"/>
        <w:divId w:val="1885218750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lastRenderedPageBreak/>
        <w:t>(b) I meet and maintain the Government requirements for working with children and/or vulnerable people in my state or territory.</w:t>
      </w:r>
    </w:p>
    <w:p w14:paraId="32DDF6A7" w14:textId="77777777" w:rsidR="005A5658" w:rsidRPr="005A5658" w:rsidRDefault="005A5658" w:rsidP="005A5658">
      <w:pPr>
        <w:ind w:left="915" w:hanging="270"/>
        <w:jc w:val="both"/>
        <w:divId w:val="1157070060"/>
        <w:rPr>
          <w:rFonts w:ascii="-webkit-standard" w:hAnsi="-webkit-standard"/>
          <w:color w:val="000000"/>
          <w:sz w:val="27"/>
          <w:szCs w:val="27"/>
          <w:lang w:val="en-AU" w:eastAsia="en-GB"/>
        </w:rPr>
      </w:pPr>
      <w:r w:rsidRPr="005A5658">
        <w:rPr>
          <w:rFonts w:cs="Arial"/>
          <w:color w:val="000000"/>
          <w:sz w:val="18"/>
          <w:szCs w:val="18"/>
          <w:lang w:val="en-AU" w:eastAsia="en-GB"/>
        </w:rPr>
        <w:t>12. </w:t>
      </w:r>
      <w:r w:rsidRPr="005A5658">
        <w:rPr>
          <w:rFonts w:ascii="-webkit-standard" w:hAnsi="-webkit-standard"/>
          <w:color w:val="000000"/>
          <w:sz w:val="27"/>
          <w:szCs w:val="27"/>
          <w:lang w:val="en-AU" w:eastAsia="en-GB"/>
        </w:rPr>
        <w:t>​</w:t>
      </w:r>
      <w:r w:rsidRPr="005A5658">
        <w:rPr>
          <w:rFonts w:cs="Arial"/>
          <w:color w:val="000000"/>
          <w:sz w:val="18"/>
          <w:szCs w:val="18"/>
          <w:lang w:val="en-AU" w:eastAsia="en-GB"/>
        </w:rPr>
        <w:t>Understand that should I not follow the above </w:t>
      </w:r>
      <w:proofErr w:type="gramStart"/>
      <w:r w:rsidRPr="005A5658">
        <w:rPr>
          <w:rFonts w:cs="Arial"/>
          <w:color w:val="000000"/>
          <w:sz w:val="18"/>
          <w:szCs w:val="18"/>
          <w:lang w:val="en-AU" w:eastAsia="en-GB"/>
        </w:rPr>
        <w:t>policies,</w:t>
      </w:r>
      <w:proofErr w:type="gramEnd"/>
      <w:r w:rsidRPr="005A5658">
        <w:rPr>
          <w:rFonts w:cs="Arial"/>
          <w:color w:val="000000"/>
          <w:sz w:val="18"/>
          <w:szCs w:val="18"/>
          <w:lang w:val="en-AU" w:eastAsia="en-GB"/>
        </w:rPr>
        <w:t> I may be asked to stepdown as an HRA team member.</w:t>
      </w:r>
    </w:p>
    <w:p w14:paraId="469F6788" w14:textId="77777777" w:rsidR="00886FB3" w:rsidRPr="00BA25B1" w:rsidRDefault="00886FB3" w:rsidP="005A5658">
      <w:pPr>
        <w:tabs>
          <w:tab w:val="left" w:pos="2268"/>
          <w:tab w:val="left" w:pos="3402"/>
          <w:tab w:val="left" w:pos="5103"/>
        </w:tabs>
        <w:ind w:left="915"/>
        <w:rPr>
          <w:rFonts w:asciiTheme="minorHAnsi" w:hAnsiTheme="minorHAnsi" w:cs="Tahoma"/>
          <w:sz w:val="18"/>
        </w:rPr>
      </w:pPr>
    </w:p>
    <w:sectPr w:rsidR="00886FB3" w:rsidRPr="00BA25B1" w:rsidSect="00B16980">
      <w:headerReference w:type="default" r:id="rId7"/>
      <w:footerReference w:type="default" r:id="rId8"/>
      <w:type w:val="continuous"/>
      <w:pgSz w:w="11907" w:h="16840" w:code="9"/>
      <w:pgMar w:top="851" w:right="851" w:bottom="827" w:left="851" w:header="720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576D0" w14:textId="77777777" w:rsidR="00B16980" w:rsidRDefault="00B16980">
      <w:r>
        <w:separator/>
      </w:r>
    </w:p>
  </w:endnote>
  <w:endnote w:type="continuationSeparator" w:id="0">
    <w:p w14:paraId="53ACB903" w14:textId="77777777" w:rsidR="00B16980" w:rsidRDefault="00B1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4D28" w14:textId="369641E7" w:rsidR="00BC5463" w:rsidRPr="002A3ECE" w:rsidRDefault="00FB677C" w:rsidP="00BC5463">
    <w:pPr>
      <w:pStyle w:val="Footer"/>
      <w:tabs>
        <w:tab w:val="right" w:pos="10205"/>
      </w:tabs>
      <w:rPr>
        <w:rFonts w:ascii="Calibri" w:hAnsi="Calibri" w:cs="Tahoma"/>
        <w:sz w:val="16"/>
      </w:rPr>
    </w:pPr>
    <w:r>
      <w:rPr>
        <w:rFonts w:ascii="Calibri" w:hAnsi="Calibri" w:cs="Tahoma"/>
        <w:sz w:val="16"/>
      </w:rPr>
      <w:tab/>
    </w:r>
    <w:r w:rsidR="00BC5463" w:rsidRPr="002A3ECE">
      <w:rPr>
        <w:rFonts w:ascii="Calibri" w:hAnsi="Calibri" w:cs="Tahoma"/>
        <w:sz w:val="16"/>
      </w:rPr>
      <w:tab/>
    </w:r>
    <w:r w:rsidR="00BC5463" w:rsidRPr="002A3ECE">
      <w:rPr>
        <w:rFonts w:ascii="Calibri" w:hAnsi="Calibri" w:cs="Tahoma"/>
        <w:sz w:val="16"/>
      </w:rPr>
      <w:tab/>
      <w:t xml:space="preserve">Page </w:t>
    </w:r>
    <w:r w:rsidR="00BC5463" w:rsidRPr="002A3ECE">
      <w:rPr>
        <w:rFonts w:ascii="Calibri" w:hAnsi="Calibri" w:cs="Tahoma"/>
        <w:sz w:val="16"/>
      </w:rPr>
      <w:fldChar w:fldCharType="begin"/>
    </w:r>
    <w:r w:rsidR="00BC5463" w:rsidRPr="002A3ECE">
      <w:rPr>
        <w:rFonts w:ascii="Calibri" w:hAnsi="Calibri" w:cs="Tahoma"/>
        <w:sz w:val="16"/>
      </w:rPr>
      <w:instrText xml:space="preserve"> PAGE </w:instrText>
    </w:r>
    <w:r w:rsidR="00BC5463" w:rsidRPr="002A3ECE">
      <w:rPr>
        <w:rFonts w:ascii="Calibri" w:hAnsi="Calibri" w:cs="Tahoma"/>
        <w:sz w:val="16"/>
      </w:rPr>
      <w:fldChar w:fldCharType="separate"/>
    </w:r>
    <w:r w:rsidR="002A3ECE">
      <w:rPr>
        <w:rFonts w:ascii="Calibri" w:hAnsi="Calibri" w:cs="Tahoma"/>
        <w:noProof/>
        <w:sz w:val="16"/>
      </w:rPr>
      <w:t>8</w:t>
    </w:r>
    <w:r w:rsidR="00BC5463" w:rsidRPr="002A3ECE">
      <w:rPr>
        <w:rFonts w:ascii="Calibri" w:hAnsi="Calibri" w:cs="Tahoma"/>
        <w:sz w:val="16"/>
      </w:rPr>
      <w:fldChar w:fldCharType="end"/>
    </w:r>
    <w:r w:rsidR="00BC5463" w:rsidRPr="002A3ECE">
      <w:rPr>
        <w:rFonts w:ascii="Calibri" w:hAnsi="Calibri" w:cs="Tahoma"/>
        <w:sz w:val="16"/>
      </w:rPr>
      <w:t xml:space="preserve"> of </w:t>
    </w:r>
    <w:r w:rsidR="00BC5463" w:rsidRPr="002A3ECE">
      <w:rPr>
        <w:rFonts w:ascii="Calibri" w:hAnsi="Calibri" w:cs="Tahoma"/>
        <w:sz w:val="16"/>
      </w:rPr>
      <w:fldChar w:fldCharType="begin"/>
    </w:r>
    <w:r w:rsidR="00BC5463" w:rsidRPr="002A3ECE">
      <w:rPr>
        <w:rFonts w:ascii="Calibri" w:hAnsi="Calibri" w:cs="Tahoma"/>
        <w:sz w:val="16"/>
      </w:rPr>
      <w:instrText xml:space="preserve"> NUMPAGES </w:instrText>
    </w:r>
    <w:r w:rsidR="00BC5463" w:rsidRPr="002A3ECE">
      <w:rPr>
        <w:rFonts w:ascii="Calibri" w:hAnsi="Calibri" w:cs="Tahoma"/>
        <w:sz w:val="16"/>
      </w:rPr>
      <w:fldChar w:fldCharType="separate"/>
    </w:r>
    <w:r w:rsidR="002A3ECE">
      <w:rPr>
        <w:rFonts w:ascii="Calibri" w:hAnsi="Calibri" w:cs="Tahoma"/>
        <w:noProof/>
        <w:sz w:val="16"/>
      </w:rPr>
      <w:t>8</w:t>
    </w:r>
    <w:r w:rsidR="00BC5463" w:rsidRPr="002A3ECE">
      <w:rPr>
        <w:rFonts w:ascii="Calibri" w:hAnsi="Calibri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04CC9" w14:textId="77777777" w:rsidR="00B16980" w:rsidRDefault="00B16980">
      <w:r>
        <w:separator/>
      </w:r>
    </w:p>
  </w:footnote>
  <w:footnote w:type="continuationSeparator" w:id="0">
    <w:p w14:paraId="1F47132C" w14:textId="77777777" w:rsidR="00B16980" w:rsidRDefault="00B1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8CA95" w14:textId="77777777" w:rsidR="00E46218" w:rsidRDefault="00E46218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6F60"/>
    <w:multiLevelType w:val="hybridMultilevel"/>
    <w:tmpl w:val="DD9E95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150B"/>
    <w:multiLevelType w:val="multilevel"/>
    <w:tmpl w:val="E430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6449B"/>
    <w:multiLevelType w:val="hybridMultilevel"/>
    <w:tmpl w:val="C136B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B5C6E"/>
    <w:multiLevelType w:val="hybridMultilevel"/>
    <w:tmpl w:val="7948319C"/>
    <w:lvl w:ilvl="0" w:tplc="7D00D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5FB662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D2CD2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A96DC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B6C80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9966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2967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54EC8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56E3E2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63091"/>
    <w:multiLevelType w:val="multilevel"/>
    <w:tmpl w:val="E25C965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A4534F"/>
    <w:multiLevelType w:val="multilevel"/>
    <w:tmpl w:val="934A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C0322"/>
    <w:multiLevelType w:val="multilevel"/>
    <w:tmpl w:val="B5CAA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90DB2"/>
    <w:multiLevelType w:val="multilevel"/>
    <w:tmpl w:val="B25C176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92552"/>
    <w:multiLevelType w:val="singleLevel"/>
    <w:tmpl w:val="D42661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902F6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8A4399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93C709C"/>
    <w:multiLevelType w:val="multilevel"/>
    <w:tmpl w:val="DE84184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8F0039"/>
    <w:multiLevelType w:val="multilevel"/>
    <w:tmpl w:val="596635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37836108">
    <w:abstractNumId w:val="9"/>
  </w:num>
  <w:num w:numId="2" w16cid:durableId="1322738523">
    <w:abstractNumId w:val="8"/>
  </w:num>
  <w:num w:numId="3" w16cid:durableId="165554751">
    <w:abstractNumId w:val="12"/>
  </w:num>
  <w:num w:numId="4" w16cid:durableId="1266498584">
    <w:abstractNumId w:val="11"/>
  </w:num>
  <w:num w:numId="5" w16cid:durableId="1497306824">
    <w:abstractNumId w:val="4"/>
  </w:num>
  <w:num w:numId="6" w16cid:durableId="661540598">
    <w:abstractNumId w:val="7"/>
  </w:num>
  <w:num w:numId="7" w16cid:durableId="1965692821">
    <w:abstractNumId w:val="3"/>
  </w:num>
  <w:num w:numId="8" w16cid:durableId="360787148">
    <w:abstractNumId w:val="10"/>
  </w:num>
  <w:num w:numId="9" w16cid:durableId="2042045705">
    <w:abstractNumId w:val="6"/>
  </w:num>
  <w:num w:numId="10" w16cid:durableId="597249548">
    <w:abstractNumId w:val="5"/>
  </w:num>
  <w:num w:numId="11" w16cid:durableId="1919704023">
    <w:abstractNumId w:val="1"/>
  </w:num>
  <w:num w:numId="12" w16cid:durableId="13189326">
    <w:abstractNumId w:val="0"/>
  </w:num>
  <w:num w:numId="13" w16cid:durableId="622886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WUmcyTmt8Io5dBjalFyZw+XLwE4yPo7Y6kJm1lWN+hgHer7F2oFuN45bVRE2udsF7pox+foii9WuGuL0ECFGA==" w:salt="jU+jMwC9X0kSXwy+FzMgp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07"/>
    <w:rsid w:val="0000566B"/>
    <w:rsid w:val="00022DA6"/>
    <w:rsid w:val="00022E8F"/>
    <w:rsid w:val="00023EA3"/>
    <w:rsid w:val="0002522D"/>
    <w:rsid w:val="00025CD4"/>
    <w:rsid w:val="000269C2"/>
    <w:rsid w:val="00041A85"/>
    <w:rsid w:val="000440CF"/>
    <w:rsid w:val="00044D65"/>
    <w:rsid w:val="00056129"/>
    <w:rsid w:val="00082A43"/>
    <w:rsid w:val="000846FB"/>
    <w:rsid w:val="000A157C"/>
    <w:rsid w:val="000A6DF0"/>
    <w:rsid w:val="000D43C5"/>
    <w:rsid w:val="000D44CC"/>
    <w:rsid w:val="000D62BD"/>
    <w:rsid w:val="00106AE3"/>
    <w:rsid w:val="00111F96"/>
    <w:rsid w:val="00117E88"/>
    <w:rsid w:val="001451DA"/>
    <w:rsid w:val="00153B13"/>
    <w:rsid w:val="001612FB"/>
    <w:rsid w:val="00194E1C"/>
    <w:rsid w:val="001A2AFA"/>
    <w:rsid w:val="001D256B"/>
    <w:rsid w:val="001D4807"/>
    <w:rsid w:val="0020494F"/>
    <w:rsid w:val="00205049"/>
    <w:rsid w:val="00244E16"/>
    <w:rsid w:val="002459AB"/>
    <w:rsid w:val="002A3924"/>
    <w:rsid w:val="002A3ECE"/>
    <w:rsid w:val="002C6590"/>
    <w:rsid w:val="002E6514"/>
    <w:rsid w:val="00304FEF"/>
    <w:rsid w:val="00323D3E"/>
    <w:rsid w:val="00351494"/>
    <w:rsid w:val="00354ABF"/>
    <w:rsid w:val="00363A1F"/>
    <w:rsid w:val="00373612"/>
    <w:rsid w:val="00377A1C"/>
    <w:rsid w:val="003815BB"/>
    <w:rsid w:val="00384636"/>
    <w:rsid w:val="00390B16"/>
    <w:rsid w:val="003A3093"/>
    <w:rsid w:val="003A4E91"/>
    <w:rsid w:val="003B75FB"/>
    <w:rsid w:val="003C33C7"/>
    <w:rsid w:val="003C7AFF"/>
    <w:rsid w:val="003E3F8D"/>
    <w:rsid w:val="003E6907"/>
    <w:rsid w:val="004116D3"/>
    <w:rsid w:val="00413FDF"/>
    <w:rsid w:val="0042695C"/>
    <w:rsid w:val="00432C50"/>
    <w:rsid w:val="004361CB"/>
    <w:rsid w:val="00497A53"/>
    <w:rsid w:val="004F6BD9"/>
    <w:rsid w:val="00522A20"/>
    <w:rsid w:val="00532907"/>
    <w:rsid w:val="005337F5"/>
    <w:rsid w:val="00547D2A"/>
    <w:rsid w:val="005508CB"/>
    <w:rsid w:val="005A5658"/>
    <w:rsid w:val="005D480C"/>
    <w:rsid w:val="005E68F4"/>
    <w:rsid w:val="005F5955"/>
    <w:rsid w:val="006040BE"/>
    <w:rsid w:val="00613119"/>
    <w:rsid w:val="006608B8"/>
    <w:rsid w:val="00680A36"/>
    <w:rsid w:val="00682A15"/>
    <w:rsid w:val="006A3DB1"/>
    <w:rsid w:val="007108F7"/>
    <w:rsid w:val="00715912"/>
    <w:rsid w:val="00785849"/>
    <w:rsid w:val="00797B2A"/>
    <w:rsid w:val="007B5DC4"/>
    <w:rsid w:val="007D73AC"/>
    <w:rsid w:val="007E1B00"/>
    <w:rsid w:val="007E2A66"/>
    <w:rsid w:val="007E327B"/>
    <w:rsid w:val="007E3632"/>
    <w:rsid w:val="007E757D"/>
    <w:rsid w:val="00805727"/>
    <w:rsid w:val="00821079"/>
    <w:rsid w:val="00840B82"/>
    <w:rsid w:val="00844769"/>
    <w:rsid w:val="00870A84"/>
    <w:rsid w:val="00886FB3"/>
    <w:rsid w:val="008D400E"/>
    <w:rsid w:val="008E2796"/>
    <w:rsid w:val="008F32DB"/>
    <w:rsid w:val="0091418C"/>
    <w:rsid w:val="009501B6"/>
    <w:rsid w:val="00957504"/>
    <w:rsid w:val="00967F80"/>
    <w:rsid w:val="0099248A"/>
    <w:rsid w:val="009943BF"/>
    <w:rsid w:val="009A6DC0"/>
    <w:rsid w:val="009B1812"/>
    <w:rsid w:val="009B267B"/>
    <w:rsid w:val="009C3B2B"/>
    <w:rsid w:val="009C415F"/>
    <w:rsid w:val="009E27AC"/>
    <w:rsid w:val="009E6193"/>
    <w:rsid w:val="009F094B"/>
    <w:rsid w:val="00A06A03"/>
    <w:rsid w:val="00A2029F"/>
    <w:rsid w:val="00A35E86"/>
    <w:rsid w:val="00A44D9D"/>
    <w:rsid w:val="00A558B2"/>
    <w:rsid w:val="00A577FB"/>
    <w:rsid w:val="00A61B51"/>
    <w:rsid w:val="00A62494"/>
    <w:rsid w:val="00A775DE"/>
    <w:rsid w:val="00AA6991"/>
    <w:rsid w:val="00AF1795"/>
    <w:rsid w:val="00B02187"/>
    <w:rsid w:val="00B032ED"/>
    <w:rsid w:val="00B16980"/>
    <w:rsid w:val="00B50B82"/>
    <w:rsid w:val="00B9245F"/>
    <w:rsid w:val="00BA25B1"/>
    <w:rsid w:val="00BB0DEC"/>
    <w:rsid w:val="00BB1FEF"/>
    <w:rsid w:val="00BC5463"/>
    <w:rsid w:val="00BC6E7D"/>
    <w:rsid w:val="00C0319E"/>
    <w:rsid w:val="00C07078"/>
    <w:rsid w:val="00C24AF5"/>
    <w:rsid w:val="00C733BC"/>
    <w:rsid w:val="00C866D6"/>
    <w:rsid w:val="00CB4478"/>
    <w:rsid w:val="00CB5EB0"/>
    <w:rsid w:val="00D12D3B"/>
    <w:rsid w:val="00D15A0F"/>
    <w:rsid w:val="00D43DC6"/>
    <w:rsid w:val="00D52521"/>
    <w:rsid w:val="00D93202"/>
    <w:rsid w:val="00DB69D6"/>
    <w:rsid w:val="00E17B64"/>
    <w:rsid w:val="00E37176"/>
    <w:rsid w:val="00E46218"/>
    <w:rsid w:val="00EA0058"/>
    <w:rsid w:val="00EA2B5F"/>
    <w:rsid w:val="00EA2F91"/>
    <w:rsid w:val="00EB300E"/>
    <w:rsid w:val="00EB693B"/>
    <w:rsid w:val="00EC026F"/>
    <w:rsid w:val="00EE468E"/>
    <w:rsid w:val="00EF171E"/>
    <w:rsid w:val="00F030B2"/>
    <w:rsid w:val="00F1087D"/>
    <w:rsid w:val="00F15320"/>
    <w:rsid w:val="00F44A9A"/>
    <w:rsid w:val="00F57C40"/>
    <w:rsid w:val="00F92B1A"/>
    <w:rsid w:val="00F972FB"/>
    <w:rsid w:val="00FA33F8"/>
    <w:rsid w:val="00FB677C"/>
    <w:rsid w:val="00FC36DF"/>
    <w:rsid w:val="00FD5FAA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236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pPr>
      <w:keepNext/>
      <w:shd w:val="pct5" w:color="auto" w:fill="FFFFFF"/>
      <w:tabs>
        <w:tab w:val="right" w:leader="underscore" w:pos="8165"/>
      </w:tabs>
      <w:jc w:val="center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5"/>
    </w:rPr>
  </w:style>
  <w:style w:type="paragraph" w:styleId="Heading4">
    <w:name w:val="heading 4"/>
    <w:basedOn w:val="Normal"/>
    <w:next w:val="Normal"/>
    <w:qFormat/>
    <w:pPr>
      <w:keepNext/>
      <w:shd w:val="pct12" w:color="auto" w:fill="FFFFFF"/>
      <w:jc w:val="center"/>
      <w:outlineLvl w:val="3"/>
    </w:pPr>
    <w:rPr>
      <w:rFonts w:ascii="Tahoma" w:hAnsi="Tahoma"/>
      <w:b/>
      <w:spacing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120"/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120"/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spacing w:after="120"/>
      <w:ind w:left="720" w:hanging="720"/>
      <w:jc w:val="both"/>
    </w:pPr>
    <w:rPr>
      <w:rFonts w:ascii="Times New Roman" w:hAnsi="Times New Roman"/>
      <w:color w:val="FF0000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/>
      <w:lang w:val="en-AU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BodyText">
    <w:name w:val="Body Text"/>
    <w:basedOn w:val="Normal"/>
    <w:pPr>
      <w:tabs>
        <w:tab w:val="right" w:leader="underscore" w:pos="8165"/>
      </w:tabs>
    </w:pPr>
    <w:rPr>
      <w:rFonts w:ascii="Tahoma" w:hAnsi="Tahoma"/>
      <w:sz w:val="20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underscore" w:pos="8165"/>
      </w:tabs>
      <w:jc w:val="center"/>
    </w:pPr>
    <w:rPr>
      <w:rFonts w:ascii="Tahoma" w:hAnsi="Tahoma"/>
      <w:b/>
      <w:bCs/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709"/>
        <w:tab w:val="left" w:pos="3544"/>
        <w:tab w:val="left" w:pos="6804"/>
      </w:tabs>
    </w:pPr>
    <w:rPr>
      <w:rFonts w:ascii="Tahoma" w:hAnsi="Tahoma" w:cs="Tahoma"/>
      <w:sz w:val="18"/>
    </w:rPr>
  </w:style>
  <w:style w:type="table" w:styleId="TableGrid">
    <w:name w:val="Table Grid"/>
    <w:basedOn w:val="TableNormal"/>
    <w:uiPriority w:val="59"/>
    <w:rsid w:val="00EA2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0A6DF0"/>
    <w:rPr>
      <w:rFonts w:ascii="Calibri" w:eastAsia="Calibri" w:hAnsi="Calibri"/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E4621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46218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E4621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2695C"/>
  </w:style>
  <w:style w:type="character" w:customStyle="1" w:styleId="s7">
    <w:name w:val="s7"/>
    <w:basedOn w:val="DefaultParagraphFont"/>
    <w:rsid w:val="0042695C"/>
  </w:style>
  <w:style w:type="character" w:customStyle="1" w:styleId="s9">
    <w:name w:val="s9"/>
    <w:basedOn w:val="DefaultParagraphFont"/>
    <w:rsid w:val="00715912"/>
  </w:style>
  <w:style w:type="paragraph" w:customStyle="1" w:styleId="s14">
    <w:name w:val="s14"/>
    <w:basedOn w:val="Normal"/>
    <w:rsid w:val="00117E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AU" w:eastAsia="en-GB"/>
    </w:rPr>
  </w:style>
  <w:style w:type="paragraph" w:customStyle="1" w:styleId="s24">
    <w:name w:val="s24"/>
    <w:basedOn w:val="Normal"/>
    <w:rsid w:val="00117E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AU" w:eastAsia="en-GB"/>
    </w:rPr>
  </w:style>
  <w:style w:type="character" w:styleId="UnresolvedMention">
    <w:name w:val="Unresolved Mention"/>
    <w:basedOn w:val="DefaultParagraphFont"/>
    <w:rsid w:val="00C24A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1812"/>
    <w:pPr>
      <w:ind w:left="720"/>
      <w:contextualSpacing/>
    </w:pPr>
  </w:style>
  <w:style w:type="character" w:customStyle="1" w:styleId="s6">
    <w:name w:val="s6"/>
    <w:basedOn w:val="DefaultParagraphFont"/>
    <w:rsid w:val="005A5658"/>
  </w:style>
  <w:style w:type="character" w:customStyle="1" w:styleId="s10">
    <w:name w:val="s10"/>
    <w:basedOn w:val="DefaultParagraphFont"/>
    <w:rsid w:val="005A5658"/>
  </w:style>
  <w:style w:type="character" w:customStyle="1" w:styleId="s20">
    <w:name w:val="s20"/>
    <w:basedOn w:val="DefaultParagraphFont"/>
    <w:rsid w:val="005A5658"/>
  </w:style>
  <w:style w:type="character" w:customStyle="1" w:styleId="s21">
    <w:name w:val="s21"/>
    <w:basedOn w:val="DefaultParagraphFont"/>
    <w:rsid w:val="005A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48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6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5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7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431">
          <w:marLeft w:val="345"/>
          <w:marRight w:val="7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735">
          <w:marLeft w:val="345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440">
          <w:marLeft w:val="345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32">
          <w:marLeft w:val="345"/>
          <w:marRight w:val="7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5798">
          <w:marLeft w:val="34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819">
          <w:marLeft w:val="345"/>
          <w:marRight w:val="75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44">
          <w:marLeft w:val="345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777">
          <w:marLeft w:val="34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716">
          <w:marLeft w:val="34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022">
          <w:marLeft w:val="345"/>
          <w:marRight w:val="75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342">
          <w:marLeft w:val="34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265">
          <w:marLeft w:val="6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750">
          <w:marLeft w:val="600"/>
          <w:marRight w:val="75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060">
          <w:marLeft w:val="34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51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4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1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Volunteers Application Form</vt:lpstr>
    </vt:vector>
  </TitlesOfParts>
  <Company/>
  <LinksUpToDate>false</LinksUpToDate>
  <CharactersWithSpaces>25516</CharactersWithSpaces>
  <SharedDoc>false</SharedDoc>
  <HLinks>
    <vt:vector size="18" baseType="variant">
      <vt:variant>
        <vt:i4>2359347</vt:i4>
      </vt:variant>
      <vt:variant>
        <vt:i4>6</vt:i4>
      </vt:variant>
      <vt:variant>
        <vt:i4>0</vt:i4>
      </vt:variant>
      <vt:variant>
        <vt:i4>5</vt:i4>
      </vt:variant>
      <vt:variant>
        <vt:lpwstr>mailto:senior_cecamp@hotmail.com</vt:lpwstr>
      </vt:variant>
      <vt:variant>
        <vt:lpwstr/>
      </vt:variant>
      <vt:variant>
        <vt:i4>4259917</vt:i4>
      </vt:variant>
      <vt:variant>
        <vt:i4>3</vt:i4>
      </vt:variant>
      <vt:variant>
        <vt:i4>0</vt:i4>
      </vt:variant>
      <vt:variant>
        <vt:i4>5</vt:i4>
      </vt:variant>
      <vt:variant>
        <vt:lpwstr>http://www.familiesandcommunities.sa.gov.au/</vt:lpwstr>
      </vt:variant>
      <vt:variant>
        <vt:lpwstr/>
      </vt:variant>
      <vt:variant>
        <vt:i4>917627</vt:i4>
      </vt:variant>
      <vt:variant>
        <vt:i4>0</vt:i4>
      </vt:variant>
      <vt:variant>
        <vt:i4>0</vt:i4>
      </vt:variant>
      <vt:variant>
        <vt:i4>5</vt:i4>
      </vt:variant>
      <vt:variant>
        <vt:lpwstr>mailto:dan@mbb.org.au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 Application Form</dc:title>
  <dc:subject/>
  <dc:creator>Glorify</dc:creator>
  <cp:keywords/>
  <cp:lastModifiedBy>Glorify Church</cp:lastModifiedBy>
  <cp:revision>9</cp:revision>
  <cp:lastPrinted>2024-03-16T01:58:00Z</cp:lastPrinted>
  <dcterms:created xsi:type="dcterms:W3CDTF">2024-03-16T01:46:00Z</dcterms:created>
  <dcterms:modified xsi:type="dcterms:W3CDTF">2024-03-16T04:19:00Z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1908367188</vt:i4>
  </property>
  <property fmtid="{D5CDD505-2E9C-101B-9397-08002B2CF9AE}" pid="3" name="_EmailSubject">
    <vt:lpwstr>LEader's form</vt:lpwstr>
  </property>
  <property fmtid="{D5CDD505-2E9C-101B-9397-08002B2CF9AE}" pid="4" name="_AuthorEmail">
    <vt:lpwstr>khalyburton@ozemail.com.au</vt:lpwstr>
  </property>
  <property fmtid="{D5CDD505-2E9C-101B-9397-08002B2CF9AE}" pid="5" name="_AuthorEmailDisplayName">
    <vt:lpwstr>Kathryn Halyburton</vt:lpwstr>
  </property>
  <property fmtid="{D5CDD505-2E9C-101B-9397-08002B2CF9AE}" pid="6" name="_ReviewingToolsShownOnce">
    <vt:lpwstr/>
  </property>
</Properties>
</file>